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6B" w:rsidRPr="00EF7941" w:rsidRDefault="00FF1BC9" w:rsidP="00FF1BC9">
      <w:pPr>
        <w:pStyle w:val="Title"/>
        <w:rPr>
          <w:b/>
        </w:rPr>
      </w:pPr>
      <w:r w:rsidRPr="00EF7941">
        <w:rPr>
          <w:b/>
        </w:rPr>
        <w:t>Carrier Central User Manual</w:t>
      </w:r>
      <w:bookmarkStart w:id="0" w:name="_GoBack"/>
      <w:bookmarkEnd w:id="0"/>
    </w:p>
    <w:sdt>
      <w:sdtPr>
        <w:id w:val="-1818943956"/>
        <w:docPartObj>
          <w:docPartGallery w:val="Table of Contents"/>
          <w:docPartUnique/>
        </w:docPartObj>
      </w:sdtPr>
      <w:sdtEndPr>
        <w:rPr>
          <w:rFonts w:ascii="Calibri" w:eastAsia="Calibri" w:hAnsi="Calibri" w:cs="Calibri"/>
          <w:b/>
          <w:bCs/>
          <w:noProof/>
          <w:color w:val="000000"/>
          <w:sz w:val="22"/>
          <w:szCs w:val="22"/>
        </w:rPr>
      </w:sdtEndPr>
      <w:sdtContent>
        <w:p w:rsidR="00DF6B6B" w:rsidRPr="00163CDE" w:rsidRDefault="00DF6B6B">
          <w:pPr>
            <w:pStyle w:val="TOCHeading"/>
            <w:rPr>
              <w:color w:val="auto"/>
            </w:rPr>
          </w:pPr>
          <w:r w:rsidRPr="00163CDE">
            <w:rPr>
              <w:color w:val="auto"/>
            </w:rPr>
            <w:t>Table of Contents</w:t>
          </w:r>
        </w:p>
        <w:p w:rsidR="00486B2C" w:rsidRDefault="00DF6B6B">
          <w:pPr>
            <w:pStyle w:val="TOC1"/>
            <w:tabs>
              <w:tab w:val="right" w:leader="dot" w:pos="11562"/>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8315242" w:history="1">
            <w:r w:rsidR="00486B2C" w:rsidRPr="00B1373E">
              <w:rPr>
                <w:rStyle w:val="Hyperlink"/>
                <w:noProof/>
              </w:rPr>
              <w:t>Requesting an Account</w:t>
            </w:r>
            <w:r w:rsidR="00486B2C">
              <w:rPr>
                <w:noProof/>
                <w:webHidden/>
              </w:rPr>
              <w:tab/>
            </w:r>
            <w:r w:rsidR="00486B2C">
              <w:rPr>
                <w:noProof/>
                <w:webHidden/>
              </w:rPr>
              <w:fldChar w:fldCharType="begin"/>
            </w:r>
            <w:r w:rsidR="00486B2C">
              <w:rPr>
                <w:noProof/>
                <w:webHidden/>
              </w:rPr>
              <w:instrText xml:space="preserve"> PAGEREF _Toc48315242 \h </w:instrText>
            </w:r>
            <w:r w:rsidR="00486B2C">
              <w:rPr>
                <w:noProof/>
                <w:webHidden/>
              </w:rPr>
            </w:r>
            <w:r w:rsidR="00486B2C">
              <w:rPr>
                <w:noProof/>
                <w:webHidden/>
              </w:rPr>
              <w:fldChar w:fldCharType="separate"/>
            </w:r>
            <w:r w:rsidR="00E25154">
              <w:rPr>
                <w:noProof/>
                <w:webHidden/>
              </w:rPr>
              <w:t>2</w:t>
            </w:r>
            <w:r w:rsidR="00486B2C">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3" w:history="1">
            <w:r w:rsidRPr="00B1373E">
              <w:rPr>
                <w:rStyle w:val="Hyperlink"/>
                <w:noProof/>
              </w:rPr>
              <w:t>Logging into the Website</w:t>
            </w:r>
            <w:r>
              <w:rPr>
                <w:noProof/>
                <w:webHidden/>
              </w:rPr>
              <w:tab/>
            </w:r>
            <w:r>
              <w:rPr>
                <w:noProof/>
                <w:webHidden/>
              </w:rPr>
              <w:fldChar w:fldCharType="begin"/>
            </w:r>
            <w:r>
              <w:rPr>
                <w:noProof/>
                <w:webHidden/>
              </w:rPr>
              <w:instrText xml:space="preserve"> PAGEREF _Toc48315243 \h </w:instrText>
            </w:r>
            <w:r>
              <w:rPr>
                <w:noProof/>
                <w:webHidden/>
              </w:rPr>
            </w:r>
            <w:r>
              <w:rPr>
                <w:noProof/>
                <w:webHidden/>
              </w:rPr>
              <w:fldChar w:fldCharType="separate"/>
            </w:r>
            <w:r w:rsidR="00E25154">
              <w:rPr>
                <w:noProof/>
                <w:webHidden/>
              </w:rPr>
              <w:t>3</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4" w:history="1">
            <w:r w:rsidRPr="00B1373E">
              <w:rPr>
                <w:rStyle w:val="Hyperlink"/>
                <w:noProof/>
              </w:rPr>
              <w:t>Menu Options</w:t>
            </w:r>
            <w:r>
              <w:rPr>
                <w:noProof/>
                <w:webHidden/>
              </w:rPr>
              <w:tab/>
            </w:r>
            <w:r>
              <w:rPr>
                <w:noProof/>
                <w:webHidden/>
              </w:rPr>
              <w:fldChar w:fldCharType="begin"/>
            </w:r>
            <w:r>
              <w:rPr>
                <w:noProof/>
                <w:webHidden/>
              </w:rPr>
              <w:instrText xml:space="preserve"> PAGEREF _Toc48315244 \h </w:instrText>
            </w:r>
            <w:r>
              <w:rPr>
                <w:noProof/>
                <w:webHidden/>
              </w:rPr>
            </w:r>
            <w:r>
              <w:rPr>
                <w:noProof/>
                <w:webHidden/>
              </w:rPr>
              <w:fldChar w:fldCharType="separate"/>
            </w:r>
            <w:r w:rsidR="00E25154">
              <w:rPr>
                <w:noProof/>
                <w:webHidden/>
              </w:rPr>
              <w:t>4</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5" w:history="1">
            <w:r w:rsidRPr="00B1373E">
              <w:rPr>
                <w:rStyle w:val="Hyperlink"/>
                <w:noProof/>
              </w:rPr>
              <w:t>Submitting an Appointment Request</w:t>
            </w:r>
            <w:r>
              <w:rPr>
                <w:noProof/>
                <w:webHidden/>
              </w:rPr>
              <w:tab/>
            </w:r>
            <w:r>
              <w:rPr>
                <w:noProof/>
                <w:webHidden/>
              </w:rPr>
              <w:fldChar w:fldCharType="begin"/>
            </w:r>
            <w:r>
              <w:rPr>
                <w:noProof/>
                <w:webHidden/>
              </w:rPr>
              <w:instrText xml:space="preserve"> PAGEREF _Toc48315245 \h </w:instrText>
            </w:r>
            <w:r>
              <w:rPr>
                <w:noProof/>
                <w:webHidden/>
              </w:rPr>
            </w:r>
            <w:r>
              <w:rPr>
                <w:noProof/>
                <w:webHidden/>
              </w:rPr>
              <w:fldChar w:fldCharType="separate"/>
            </w:r>
            <w:r w:rsidR="00E25154">
              <w:rPr>
                <w:noProof/>
                <w:webHidden/>
              </w:rPr>
              <w:t>4</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6" w:history="1">
            <w:r w:rsidRPr="00B1373E">
              <w:rPr>
                <w:rStyle w:val="Hyperlink"/>
                <w:noProof/>
              </w:rPr>
              <w:t>Reviewing Appointments</w:t>
            </w:r>
            <w:r>
              <w:rPr>
                <w:noProof/>
                <w:webHidden/>
              </w:rPr>
              <w:tab/>
            </w:r>
            <w:r>
              <w:rPr>
                <w:noProof/>
                <w:webHidden/>
              </w:rPr>
              <w:fldChar w:fldCharType="begin"/>
            </w:r>
            <w:r>
              <w:rPr>
                <w:noProof/>
                <w:webHidden/>
              </w:rPr>
              <w:instrText xml:space="preserve"> PAGEREF _Toc48315246 \h </w:instrText>
            </w:r>
            <w:r>
              <w:rPr>
                <w:noProof/>
                <w:webHidden/>
              </w:rPr>
            </w:r>
            <w:r>
              <w:rPr>
                <w:noProof/>
                <w:webHidden/>
              </w:rPr>
              <w:fldChar w:fldCharType="separate"/>
            </w:r>
            <w:r w:rsidR="00E25154">
              <w:rPr>
                <w:noProof/>
                <w:webHidden/>
              </w:rPr>
              <w:t>8</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7" w:history="1">
            <w:r w:rsidRPr="00B1373E">
              <w:rPr>
                <w:rStyle w:val="Hyperlink"/>
                <w:noProof/>
              </w:rPr>
              <w:t>Editing, Rescheduling and Canceling an Appointment</w:t>
            </w:r>
            <w:r>
              <w:rPr>
                <w:noProof/>
                <w:webHidden/>
              </w:rPr>
              <w:tab/>
            </w:r>
            <w:r>
              <w:rPr>
                <w:noProof/>
                <w:webHidden/>
              </w:rPr>
              <w:fldChar w:fldCharType="begin"/>
            </w:r>
            <w:r>
              <w:rPr>
                <w:noProof/>
                <w:webHidden/>
              </w:rPr>
              <w:instrText xml:space="preserve"> PAGEREF _Toc48315247 \h </w:instrText>
            </w:r>
            <w:r>
              <w:rPr>
                <w:noProof/>
                <w:webHidden/>
              </w:rPr>
            </w:r>
            <w:r>
              <w:rPr>
                <w:noProof/>
                <w:webHidden/>
              </w:rPr>
              <w:fldChar w:fldCharType="separate"/>
            </w:r>
            <w:r w:rsidR="00E25154">
              <w:rPr>
                <w:noProof/>
                <w:webHidden/>
              </w:rPr>
              <w:t>9</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8" w:history="1">
            <w:r w:rsidRPr="00B1373E">
              <w:rPr>
                <w:rStyle w:val="Hyperlink"/>
                <w:noProof/>
              </w:rPr>
              <w:t>Updating Account Information</w:t>
            </w:r>
            <w:r>
              <w:rPr>
                <w:noProof/>
                <w:webHidden/>
              </w:rPr>
              <w:tab/>
            </w:r>
            <w:r>
              <w:rPr>
                <w:noProof/>
                <w:webHidden/>
              </w:rPr>
              <w:fldChar w:fldCharType="begin"/>
            </w:r>
            <w:r>
              <w:rPr>
                <w:noProof/>
                <w:webHidden/>
              </w:rPr>
              <w:instrText xml:space="preserve"> PAGEREF _Toc48315248 \h </w:instrText>
            </w:r>
            <w:r>
              <w:rPr>
                <w:noProof/>
                <w:webHidden/>
              </w:rPr>
            </w:r>
            <w:r>
              <w:rPr>
                <w:noProof/>
                <w:webHidden/>
              </w:rPr>
              <w:fldChar w:fldCharType="separate"/>
            </w:r>
            <w:r w:rsidR="00E25154">
              <w:rPr>
                <w:noProof/>
                <w:webHidden/>
              </w:rPr>
              <w:t>11</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49" w:history="1">
            <w:r w:rsidRPr="00B1373E">
              <w:rPr>
                <w:rStyle w:val="Hyperlink"/>
                <w:noProof/>
              </w:rPr>
              <w:t>Managing Errors</w:t>
            </w:r>
            <w:r>
              <w:rPr>
                <w:noProof/>
                <w:webHidden/>
              </w:rPr>
              <w:tab/>
            </w:r>
            <w:r>
              <w:rPr>
                <w:noProof/>
                <w:webHidden/>
              </w:rPr>
              <w:fldChar w:fldCharType="begin"/>
            </w:r>
            <w:r>
              <w:rPr>
                <w:noProof/>
                <w:webHidden/>
              </w:rPr>
              <w:instrText xml:space="preserve"> PAGEREF _Toc48315249 \h </w:instrText>
            </w:r>
            <w:r>
              <w:rPr>
                <w:noProof/>
                <w:webHidden/>
              </w:rPr>
            </w:r>
            <w:r>
              <w:rPr>
                <w:noProof/>
                <w:webHidden/>
              </w:rPr>
              <w:fldChar w:fldCharType="separate"/>
            </w:r>
            <w:r w:rsidR="00E25154">
              <w:rPr>
                <w:noProof/>
                <w:webHidden/>
              </w:rPr>
              <w:t>11</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0" w:history="1">
            <w:r w:rsidRPr="00B1373E">
              <w:rPr>
                <w:rStyle w:val="Hyperlink"/>
                <w:noProof/>
              </w:rPr>
              <w:t>Seeking Support</w:t>
            </w:r>
            <w:r>
              <w:rPr>
                <w:noProof/>
                <w:webHidden/>
              </w:rPr>
              <w:tab/>
            </w:r>
            <w:r>
              <w:rPr>
                <w:noProof/>
                <w:webHidden/>
              </w:rPr>
              <w:fldChar w:fldCharType="begin"/>
            </w:r>
            <w:r>
              <w:rPr>
                <w:noProof/>
                <w:webHidden/>
              </w:rPr>
              <w:instrText xml:space="preserve"> PAGEREF _Toc48315250 \h </w:instrText>
            </w:r>
            <w:r>
              <w:rPr>
                <w:noProof/>
                <w:webHidden/>
              </w:rPr>
            </w:r>
            <w:r>
              <w:rPr>
                <w:noProof/>
                <w:webHidden/>
              </w:rPr>
              <w:fldChar w:fldCharType="separate"/>
            </w:r>
            <w:r w:rsidR="00E25154">
              <w:rPr>
                <w:noProof/>
                <w:webHidden/>
              </w:rPr>
              <w:t>12</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1" w:history="1">
            <w:r w:rsidRPr="00B1373E">
              <w:rPr>
                <w:rStyle w:val="Hyperlink"/>
                <w:noProof/>
              </w:rPr>
              <w:t>Frequently Asked Questions</w:t>
            </w:r>
            <w:r>
              <w:rPr>
                <w:noProof/>
                <w:webHidden/>
              </w:rPr>
              <w:tab/>
            </w:r>
            <w:r>
              <w:rPr>
                <w:noProof/>
                <w:webHidden/>
              </w:rPr>
              <w:fldChar w:fldCharType="begin"/>
            </w:r>
            <w:r>
              <w:rPr>
                <w:noProof/>
                <w:webHidden/>
              </w:rPr>
              <w:instrText xml:space="preserve"> PAGEREF _Toc48315251 \h </w:instrText>
            </w:r>
            <w:r>
              <w:rPr>
                <w:noProof/>
                <w:webHidden/>
              </w:rPr>
            </w:r>
            <w:r>
              <w:rPr>
                <w:noProof/>
                <w:webHidden/>
              </w:rPr>
              <w:fldChar w:fldCharType="separate"/>
            </w:r>
            <w:r w:rsidR="00E25154">
              <w:rPr>
                <w:noProof/>
                <w:webHidden/>
              </w:rPr>
              <w:t>12</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2" w:history="1">
            <w:r w:rsidRPr="00B1373E">
              <w:rPr>
                <w:rStyle w:val="Hyperlink"/>
                <w:noProof/>
              </w:rPr>
              <w:t>APPENDIX 1: Dos &amp; Don'ts</w:t>
            </w:r>
            <w:r>
              <w:rPr>
                <w:noProof/>
                <w:webHidden/>
              </w:rPr>
              <w:tab/>
            </w:r>
            <w:r>
              <w:rPr>
                <w:noProof/>
                <w:webHidden/>
              </w:rPr>
              <w:fldChar w:fldCharType="begin"/>
            </w:r>
            <w:r>
              <w:rPr>
                <w:noProof/>
                <w:webHidden/>
              </w:rPr>
              <w:instrText xml:space="preserve"> PAGEREF _Toc48315252 \h </w:instrText>
            </w:r>
            <w:r>
              <w:rPr>
                <w:noProof/>
                <w:webHidden/>
              </w:rPr>
            </w:r>
            <w:r>
              <w:rPr>
                <w:noProof/>
                <w:webHidden/>
              </w:rPr>
              <w:fldChar w:fldCharType="separate"/>
            </w:r>
            <w:r w:rsidR="00E25154">
              <w:rPr>
                <w:noProof/>
                <w:webHidden/>
              </w:rPr>
              <w:t>13</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3" w:history="1">
            <w:r w:rsidRPr="00B1373E">
              <w:rPr>
                <w:rStyle w:val="Hyperlink"/>
                <w:noProof/>
              </w:rPr>
              <w:t>APPENDIX 2: Appointment Confirmation Email Sample</w:t>
            </w:r>
            <w:r>
              <w:rPr>
                <w:noProof/>
                <w:webHidden/>
              </w:rPr>
              <w:tab/>
            </w:r>
            <w:r>
              <w:rPr>
                <w:noProof/>
                <w:webHidden/>
              </w:rPr>
              <w:fldChar w:fldCharType="begin"/>
            </w:r>
            <w:r>
              <w:rPr>
                <w:noProof/>
                <w:webHidden/>
              </w:rPr>
              <w:instrText xml:space="preserve"> PAGEREF _Toc48315253 \h </w:instrText>
            </w:r>
            <w:r>
              <w:rPr>
                <w:noProof/>
                <w:webHidden/>
              </w:rPr>
            </w:r>
            <w:r>
              <w:rPr>
                <w:noProof/>
                <w:webHidden/>
              </w:rPr>
              <w:fldChar w:fldCharType="separate"/>
            </w:r>
            <w:r w:rsidR="00E25154">
              <w:rPr>
                <w:noProof/>
                <w:webHidden/>
              </w:rPr>
              <w:t>14</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4" w:history="1">
            <w:r w:rsidRPr="00B1373E">
              <w:rPr>
                <w:rStyle w:val="Hyperlink"/>
                <w:noProof/>
              </w:rPr>
              <w:t>APPENDIX 3: Appointment Re-Scheduled Email Sample</w:t>
            </w:r>
            <w:r>
              <w:rPr>
                <w:noProof/>
                <w:webHidden/>
              </w:rPr>
              <w:tab/>
            </w:r>
            <w:r>
              <w:rPr>
                <w:noProof/>
                <w:webHidden/>
              </w:rPr>
              <w:fldChar w:fldCharType="begin"/>
            </w:r>
            <w:r>
              <w:rPr>
                <w:noProof/>
                <w:webHidden/>
              </w:rPr>
              <w:instrText xml:space="preserve"> PAGEREF _Toc48315254 \h </w:instrText>
            </w:r>
            <w:r>
              <w:rPr>
                <w:noProof/>
                <w:webHidden/>
              </w:rPr>
            </w:r>
            <w:r>
              <w:rPr>
                <w:noProof/>
                <w:webHidden/>
              </w:rPr>
              <w:fldChar w:fldCharType="separate"/>
            </w:r>
            <w:r w:rsidR="00E25154">
              <w:rPr>
                <w:noProof/>
                <w:webHidden/>
              </w:rPr>
              <w:t>14</w:t>
            </w:r>
            <w:r>
              <w:rPr>
                <w:noProof/>
                <w:webHidden/>
              </w:rPr>
              <w:fldChar w:fldCharType="end"/>
            </w:r>
          </w:hyperlink>
        </w:p>
        <w:p w:rsidR="00486B2C" w:rsidRDefault="00486B2C">
          <w:pPr>
            <w:pStyle w:val="TOC2"/>
            <w:tabs>
              <w:tab w:val="right" w:leader="dot" w:pos="11562"/>
            </w:tabs>
            <w:rPr>
              <w:rFonts w:asciiTheme="minorHAnsi" w:eastAsiaTheme="minorEastAsia" w:hAnsiTheme="minorHAnsi" w:cstheme="minorBidi"/>
              <w:noProof/>
              <w:color w:val="auto"/>
            </w:rPr>
          </w:pPr>
          <w:hyperlink w:anchor="_Toc48315255" w:history="1">
            <w:r w:rsidRPr="00B1373E">
              <w:rPr>
                <w:rStyle w:val="Hyperlink"/>
                <w:noProof/>
              </w:rPr>
              <w:t>Appointment Summary</w:t>
            </w:r>
            <w:r>
              <w:rPr>
                <w:noProof/>
                <w:webHidden/>
              </w:rPr>
              <w:tab/>
            </w:r>
            <w:r>
              <w:rPr>
                <w:noProof/>
                <w:webHidden/>
              </w:rPr>
              <w:fldChar w:fldCharType="begin"/>
            </w:r>
            <w:r>
              <w:rPr>
                <w:noProof/>
                <w:webHidden/>
              </w:rPr>
              <w:instrText xml:space="preserve"> PAGEREF _Toc48315255 \h </w:instrText>
            </w:r>
            <w:r>
              <w:rPr>
                <w:noProof/>
                <w:webHidden/>
              </w:rPr>
            </w:r>
            <w:r>
              <w:rPr>
                <w:noProof/>
                <w:webHidden/>
              </w:rPr>
              <w:fldChar w:fldCharType="separate"/>
            </w:r>
            <w:r w:rsidR="00E25154">
              <w:rPr>
                <w:noProof/>
                <w:webHidden/>
              </w:rPr>
              <w:t>15</w:t>
            </w:r>
            <w:r>
              <w:rPr>
                <w:noProof/>
                <w:webHidden/>
              </w:rPr>
              <w:fldChar w:fldCharType="end"/>
            </w:r>
          </w:hyperlink>
        </w:p>
        <w:p w:rsidR="00486B2C" w:rsidRDefault="00486B2C">
          <w:pPr>
            <w:pStyle w:val="TOC2"/>
            <w:tabs>
              <w:tab w:val="right" w:leader="dot" w:pos="11562"/>
            </w:tabs>
            <w:rPr>
              <w:rFonts w:asciiTheme="minorHAnsi" w:eastAsiaTheme="minorEastAsia" w:hAnsiTheme="minorHAnsi" w:cstheme="minorBidi"/>
              <w:noProof/>
              <w:color w:val="auto"/>
            </w:rPr>
          </w:pPr>
          <w:hyperlink w:anchor="_Toc48315256" w:history="1">
            <w:r w:rsidRPr="00B1373E">
              <w:rPr>
                <w:rStyle w:val="Hyperlink"/>
                <w:noProof/>
              </w:rPr>
              <w:t>Shipments</w:t>
            </w:r>
            <w:r>
              <w:rPr>
                <w:noProof/>
                <w:webHidden/>
              </w:rPr>
              <w:tab/>
            </w:r>
            <w:r>
              <w:rPr>
                <w:noProof/>
                <w:webHidden/>
              </w:rPr>
              <w:fldChar w:fldCharType="begin"/>
            </w:r>
            <w:r>
              <w:rPr>
                <w:noProof/>
                <w:webHidden/>
              </w:rPr>
              <w:instrText xml:space="preserve"> PAGEREF _Toc48315256 \h </w:instrText>
            </w:r>
            <w:r>
              <w:rPr>
                <w:noProof/>
                <w:webHidden/>
              </w:rPr>
            </w:r>
            <w:r>
              <w:rPr>
                <w:noProof/>
                <w:webHidden/>
              </w:rPr>
              <w:fldChar w:fldCharType="separate"/>
            </w:r>
            <w:r w:rsidR="00E25154">
              <w:rPr>
                <w:noProof/>
                <w:webHidden/>
              </w:rPr>
              <w:t>15</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7" w:history="1">
            <w:r w:rsidRPr="00B1373E">
              <w:rPr>
                <w:rStyle w:val="Hyperlink"/>
                <w:noProof/>
              </w:rPr>
              <w:t>APPENDIX 4: Appointment Edit Confirmation Email Sample</w:t>
            </w:r>
            <w:r>
              <w:rPr>
                <w:noProof/>
                <w:webHidden/>
              </w:rPr>
              <w:tab/>
            </w:r>
            <w:r>
              <w:rPr>
                <w:noProof/>
                <w:webHidden/>
              </w:rPr>
              <w:fldChar w:fldCharType="begin"/>
            </w:r>
            <w:r>
              <w:rPr>
                <w:noProof/>
                <w:webHidden/>
              </w:rPr>
              <w:instrText xml:space="preserve"> PAGEREF _Toc48315257 \h </w:instrText>
            </w:r>
            <w:r>
              <w:rPr>
                <w:noProof/>
                <w:webHidden/>
              </w:rPr>
            </w:r>
            <w:r>
              <w:rPr>
                <w:noProof/>
                <w:webHidden/>
              </w:rPr>
              <w:fldChar w:fldCharType="separate"/>
            </w:r>
            <w:r w:rsidR="00E25154">
              <w:rPr>
                <w:noProof/>
                <w:webHidden/>
              </w:rPr>
              <w:t>15</w:t>
            </w:r>
            <w:r>
              <w:rPr>
                <w:noProof/>
                <w:webHidden/>
              </w:rPr>
              <w:fldChar w:fldCharType="end"/>
            </w:r>
          </w:hyperlink>
        </w:p>
        <w:p w:rsidR="00486B2C" w:rsidRDefault="00486B2C">
          <w:pPr>
            <w:pStyle w:val="TOC2"/>
            <w:tabs>
              <w:tab w:val="right" w:leader="dot" w:pos="11562"/>
            </w:tabs>
            <w:rPr>
              <w:rFonts w:asciiTheme="minorHAnsi" w:eastAsiaTheme="minorEastAsia" w:hAnsiTheme="minorHAnsi" w:cstheme="minorBidi"/>
              <w:noProof/>
              <w:color w:val="auto"/>
            </w:rPr>
          </w:pPr>
          <w:hyperlink w:anchor="_Toc48315258" w:history="1">
            <w:r w:rsidRPr="00B1373E">
              <w:rPr>
                <w:rStyle w:val="Hyperlink"/>
                <w:noProof/>
              </w:rPr>
              <w:t>Appointment Summary</w:t>
            </w:r>
            <w:r>
              <w:rPr>
                <w:noProof/>
                <w:webHidden/>
              </w:rPr>
              <w:tab/>
            </w:r>
            <w:r>
              <w:rPr>
                <w:noProof/>
                <w:webHidden/>
              </w:rPr>
              <w:fldChar w:fldCharType="begin"/>
            </w:r>
            <w:r>
              <w:rPr>
                <w:noProof/>
                <w:webHidden/>
              </w:rPr>
              <w:instrText xml:space="preserve"> PAGEREF _Toc48315258 \h </w:instrText>
            </w:r>
            <w:r>
              <w:rPr>
                <w:noProof/>
                <w:webHidden/>
              </w:rPr>
            </w:r>
            <w:r>
              <w:rPr>
                <w:noProof/>
                <w:webHidden/>
              </w:rPr>
              <w:fldChar w:fldCharType="separate"/>
            </w:r>
            <w:r w:rsidR="00E25154">
              <w:rPr>
                <w:noProof/>
                <w:webHidden/>
              </w:rPr>
              <w:t>15</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59" w:history="1">
            <w:r w:rsidRPr="00B1373E">
              <w:rPr>
                <w:rStyle w:val="Hyperlink"/>
                <w:noProof/>
              </w:rPr>
              <w:t>APPENDIX 5: Appointment Edit Confirmation Email Sample</w:t>
            </w:r>
            <w:r>
              <w:rPr>
                <w:noProof/>
                <w:webHidden/>
              </w:rPr>
              <w:tab/>
            </w:r>
            <w:r>
              <w:rPr>
                <w:noProof/>
                <w:webHidden/>
              </w:rPr>
              <w:fldChar w:fldCharType="begin"/>
            </w:r>
            <w:r>
              <w:rPr>
                <w:noProof/>
                <w:webHidden/>
              </w:rPr>
              <w:instrText xml:space="preserve"> PAGEREF _Toc48315259 \h </w:instrText>
            </w:r>
            <w:r>
              <w:rPr>
                <w:noProof/>
                <w:webHidden/>
              </w:rPr>
            </w:r>
            <w:r>
              <w:rPr>
                <w:noProof/>
                <w:webHidden/>
              </w:rPr>
              <w:fldChar w:fldCharType="separate"/>
            </w:r>
            <w:r w:rsidR="00E25154">
              <w:rPr>
                <w:noProof/>
                <w:webHidden/>
              </w:rPr>
              <w:t>16</w:t>
            </w:r>
            <w:r>
              <w:rPr>
                <w:noProof/>
                <w:webHidden/>
              </w:rPr>
              <w:fldChar w:fldCharType="end"/>
            </w:r>
          </w:hyperlink>
        </w:p>
        <w:p w:rsidR="00486B2C" w:rsidRDefault="00486B2C">
          <w:pPr>
            <w:pStyle w:val="TOC2"/>
            <w:tabs>
              <w:tab w:val="right" w:leader="dot" w:pos="11562"/>
            </w:tabs>
            <w:rPr>
              <w:rFonts w:asciiTheme="minorHAnsi" w:eastAsiaTheme="minorEastAsia" w:hAnsiTheme="minorHAnsi" w:cstheme="minorBidi"/>
              <w:noProof/>
              <w:color w:val="auto"/>
            </w:rPr>
          </w:pPr>
          <w:hyperlink w:anchor="_Toc48315260" w:history="1">
            <w:r w:rsidRPr="00B1373E">
              <w:rPr>
                <w:rStyle w:val="Hyperlink"/>
                <w:noProof/>
              </w:rPr>
              <w:t>Appointment Summary</w:t>
            </w:r>
            <w:r>
              <w:rPr>
                <w:noProof/>
                <w:webHidden/>
              </w:rPr>
              <w:tab/>
            </w:r>
            <w:r>
              <w:rPr>
                <w:noProof/>
                <w:webHidden/>
              </w:rPr>
              <w:fldChar w:fldCharType="begin"/>
            </w:r>
            <w:r>
              <w:rPr>
                <w:noProof/>
                <w:webHidden/>
              </w:rPr>
              <w:instrText xml:space="preserve"> PAGEREF _Toc48315260 \h </w:instrText>
            </w:r>
            <w:r>
              <w:rPr>
                <w:noProof/>
                <w:webHidden/>
              </w:rPr>
            </w:r>
            <w:r>
              <w:rPr>
                <w:noProof/>
                <w:webHidden/>
              </w:rPr>
              <w:fldChar w:fldCharType="separate"/>
            </w:r>
            <w:r w:rsidR="00E25154">
              <w:rPr>
                <w:noProof/>
                <w:webHidden/>
              </w:rPr>
              <w:t>16</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61" w:history="1">
            <w:r w:rsidRPr="00B1373E">
              <w:rPr>
                <w:rStyle w:val="Hyperlink"/>
                <w:noProof/>
              </w:rPr>
              <w:t>APPENDIX 6: Appointment Edit Failure Email Sample</w:t>
            </w:r>
            <w:r>
              <w:rPr>
                <w:noProof/>
                <w:webHidden/>
              </w:rPr>
              <w:tab/>
            </w:r>
            <w:r>
              <w:rPr>
                <w:noProof/>
                <w:webHidden/>
              </w:rPr>
              <w:fldChar w:fldCharType="begin"/>
            </w:r>
            <w:r>
              <w:rPr>
                <w:noProof/>
                <w:webHidden/>
              </w:rPr>
              <w:instrText xml:space="preserve"> PAGEREF _Toc48315261 \h </w:instrText>
            </w:r>
            <w:r>
              <w:rPr>
                <w:noProof/>
                <w:webHidden/>
              </w:rPr>
            </w:r>
            <w:r>
              <w:rPr>
                <w:noProof/>
                <w:webHidden/>
              </w:rPr>
              <w:fldChar w:fldCharType="separate"/>
            </w:r>
            <w:r w:rsidR="00E25154">
              <w:rPr>
                <w:noProof/>
                <w:webHidden/>
              </w:rPr>
              <w:t>17</w:t>
            </w:r>
            <w:r>
              <w:rPr>
                <w:noProof/>
                <w:webHidden/>
              </w:rPr>
              <w:fldChar w:fldCharType="end"/>
            </w:r>
          </w:hyperlink>
        </w:p>
        <w:p w:rsidR="00486B2C" w:rsidRDefault="00486B2C">
          <w:pPr>
            <w:pStyle w:val="TOC2"/>
            <w:tabs>
              <w:tab w:val="right" w:leader="dot" w:pos="11562"/>
            </w:tabs>
            <w:rPr>
              <w:rFonts w:asciiTheme="minorHAnsi" w:eastAsiaTheme="minorEastAsia" w:hAnsiTheme="minorHAnsi" w:cstheme="minorBidi"/>
              <w:noProof/>
              <w:color w:val="auto"/>
            </w:rPr>
          </w:pPr>
          <w:hyperlink w:anchor="_Toc48315262" w:history="1">
            <w:r w:rsidRPr="00B1373E">
              <w:rPr>
                <w:rStyle w:val="Hyperlink"/>
                <w:noProof/>
              </w:rPr>
              <w:t>Appointment Summary</w:t>
            </w:r>
            <w:r>
              <w:rPr>
                <w:noProof/>
                <w:webHidden/>
              </w:rPr>
              <w:tab/>
            </w:r>
            <w:r>
              <w:rPr>
                <w:noProof/>
                <w:webHidden/>
              </w:rPr>
              <w:fldChar w:fldCharType="begin"/>
            </w:r>
            <w:r>
              <w:rPr>
                <w:noProof/>
                <w:webHidden/>
              </w:rPr>
              <w:instrText xml:space="preserve"> PAGEREF _Toc48315262 \h </w:instrText>
            </w:r>
            <w:r>
              <w:rPr>
                <w:noProof/>
                <w:webHidden/>
              </w:rPr>
            </w:r>
            <w:r>
              <w:rPr>
                <w:noProof/>
                <w:webHidden/>
              </w:rPr>
              <w:fldChar w:fldCharType="separate"/>
            </w:r>
            <w:r w:rsidR="00E25154">
              <w:rPr>
                <w:noProof/>
                <w:webHidden/>
              </w:rPr>
              <w:t>17</w:t>
            </w:r>
            <w:r>
              <w:rPr>
                <w:noProof/>
                <w:webHidden/>
              </w:rPr>
              <w:fldChar w:fldCharType="end"/>
            </w:r>
          </w:hyperlink>
        </w:p>
        <w:p w:rsidR="00486B2C" w:rsidRDefault="00486B2C">
          <w:pPr>
            <w:pStyle w:val="TOC1"/>
            <w:tabs>
              <w:tab w:val="right" w:leader="dot" w:pos="11562"/>
            </w:tabs>
            <w:rPr>
              <w:rFonts w:asciiTheme="minorHAnsi" w:eastAsiaTheme="minorEastAsia" w:hAnsiTheme="minorHAnsi" w:cstheme="minorBidi"/>
              <w:noProof/>
              <w:color w:val="auto"/>
            </w:rPr>
          </w:pPr>
          <w:hyperlink w:anchor="_Toc48315263" w:history="1">
            <w:r w:rsidRPr="00B1373E">
              <w:rPr>
                <w:rStyle w:val="Hyperlink"/>
                <w:noProof/>
              </w:rPr>
              <w:t>APPENDIX 7: Troubleshooting Errors</w:t>
            </w:r>
            <w:r>
              <w:rPr>
                <w:noProof/>
                <w:webHidden/>
              </w:rPr>
              <w:tab/>
            </w:r>
            <w:r>
              <w:rPr>
                <w:noProof/>
                <w:webHidden/>
              </w:rPr>
              <w:fldChar w:fldCharType="begin"/>
            </w:r>
            <w:r>
              <w:rPr>
                <w:noProof/>
                <w:webHidden/>
              </w:rPr>
              <w:instrText xml:space="preserve"> PAGEREF _Toc48315263 \h </w:instrText>
            </w:r>
            <w:r>
              <w:rPr>
                <w:noProof/>
                <w:webHidden/>
              </w:rPr>
            </w:r>
            <w:r>
              <w:rPr>
                <w:noProof/>
                <w:webHidden/>
              </w:rPr>
              <w:fldChar w:fldCharType="separate"/>
            </w:r>
            <w:r w:rsidR="00E25154">
              <w:rPr>
                <w:noProof/>
                <w:webHidden/>
              </w:rPr>
              <w:t>18</w:t>
            </w:r>
            <w:r>
              <w:rPr>
                <w:noProof/>
                <w:webHidden/>
              </w:rPr>
              <w:fldChar w:fldCharType="end"/>
            </w:r>
          </w:hyperlink>
        </w:p>
        <w:p w:rsidR="00DF6B6B" w:rsidRDefault="00DF6B6B">
          <w:r>
            <w:rPr>
              <w:b/>
              <w:bCs/>
              <w:noProof/>
            </w:rPr>
            <w:fldChar w:fldCharType="end"/>
          </w:r>
        </w:p>
      </w:sdtContent>
    </w:sdt>
    <w:p w:rsidR="00A37241" w:rsidRDefault="00A37241">
      <w:pPr>
        <w:spacing w:after="0" w:line="259" w:lineRule="auto"/>
        <w:ind w:left="25" w:firstLine="0"/>
        <w:jc w:val="cente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6813E7" w:rsidRDefault="006813E7">
      <w:pPr>
        <w:spacing w:after="0" w:line="259" w:lineRule="auto"/>
        <w:ind w:left="0" w:right="52" w:firstLine="0"/>
        <w:jc w:val="center"/>
        <w:rPr>
          <w:rFonts w:ascii="Arial" w:eastAsia="Arial" w:hAnsi="Arial" w:cs="Arial"/>
          <w:sz w:val="27"/>
        </w:rPr>
      </w:pPr>
    </w:p>
    <w:p w:rsidR="00A37241" w:rsidRDefault="003B07F5">
      <w:pPr>
        <w:spacing w:after="0" w:line="259" w:lineRule="auto"/>
        <w:ind w:left="0" w:right="52" w:firstLine="0"/>
        <w:jc w:val="center"/>
      </w:pPr>
      <w:r>
        <w:rPr>
          <w:rFonts w:ascii="Arial" w:eastAsia="Arial" w:hAnsi="Arial" w:cs="Arial"/>
          <w:sz w:val="27"/>
        </w:rPr>
        <w:t xml:space="preserve">Carrier Central User Manual </w:t>
      </w:r>
    </w:p>
    <w:p w:rsidR="00A37241" w:rsidRDefault="003B07F5">
      <w:pPr>
        <w:spacing w:after="0" w:line="259" w:lineRule="auto"/>
        <w:ind w:left="0" w:firstLine="0"/>
      </w:pPr>
      <w:r>
        <w:rPr>
          <w:rFonts w:ascii="Arial" w:eastAsia="Arial" w:hAnsi="Arial" w:cs="Arial"/>
          <w:sz w:val="27"/>
        </w:rPr>
        <w:t xml:space="preserve"> </w:t>
      </w:r>
    </w:p>
    <w:p w:rsidR="00163CDE" w:rsidRDefault="003B07F5" w:rsidP="00163CDE">
      <w:pPr>
        <w:ind w:left="-5" w:right="47"/>
        <w:rPr>
          <w:color w:val="0563C2"/>
        </w:rPr>
      </w:pPr>
      <w:r>
        <w:t>Carrier Central is the primary portal for carriers to view and request appointments at any of Amazon’s Fulfillment centers. Carriers enter the details of the appointment including PO(s), pallet count, and delivery location, as well as a requested delivery date. Amazon then grants the suggested appointment time if possible or schedules to the next best available day or time. The link to Carrier Central is:</w:t>
      </w:r>
      <w:hyperlink r:id="rId8">
        <w:r>
          <w:t xml:space="preserve"> </w:t>
        </w:r>
      </w:hyperlink>
      <w:hyperlink r:id="rId9">
        <w:r>
          <w:rPr>
            <w:color w:val="0563C1"/>
            <w:u w:val="single" w:color="0563C1"/>
          </w:rPr>
          <w:t>https://carriercentral.amazon.com</w:t>
        </w:r>
      </w:hyperlink>
      <w:r w:rsidR="00163CDE">
        <w:rPr>
          <w:color w:val="0563C2"/>
        </w:rPr>
        <w:t xml:space="preserve">.  </w:t>
      </w:r>
    </w:p>
    <w:p w:rsidR="00163CDE" w:rsidRDefault="00163CDE" w:rsidP="00163CDE">
      <w:pPr>
        <w:ind w:left="-5" w:right="47"/>
        <w:rPr>
          <w:color w:val="0563C2"/>
        </w:rPr>
      </w:pPr>
    </w:p>
    <w:p w:rsidR="00163CDE" w:rsidRDefault="00163CDE" w:rsidP="00163CDE">
      <w:pPr>
        <w:ind w:left="-5" w:right="47"/>
      </w:pPr>
      <w:r>
        <w:t>To ensure fair appointment access, Carriers are expected to show up for 90% of appointments that are booked or cancel more than 24 hrs prior. Failure to do so will res</w:t>
      </w:r>
      <w:r>
        <w:t>ult in removal from Carrier Central</w:t>
      </w:r>
      <w:r>
        <w:t>.</w:t>
      </w:r>
      <w:r>
        <w:t xml:space="preserve">  Additionally, </w:t>
      </w:r>
      <w:r>
        <w:t>Carriers are expected to seek fidelity in the accuracy of their load attributes.  Carriers who consistently deliver loads with greater than 30% or less than 30% accuracy to their unit counts, pallet counts or cubic ft attributes w</w:t>
      </w:r>
      <w:r>
        <w:t>ill be removed from the Carrier Central</w:t>
      </w:r>
      <w:r>
        <w:t>.</w:t>
      </w:r>
    </w:p>
    <w:p w:rsidR="00A37241" w:rsidRDefault="003B07F5">
      <w:pPr>
        <w:spacing w:after="2" w:line="259" w:lineRule="auto"/>
        <w:ind w:left="0" w:firstLine="0"/>
      </w:pPr>
      <w:r>
        <w:t xml:space="preserve"> </w:t>
      </w:r>
    </w:p>
    <w:p w:rsidR="00A37241" w:rsidRDefault="003B07F5">
      <w:pPr>
        <w:pStyle w:val="Heading1"/>
        <w:ind w:left="-5"/>
      </w:pPr>
      <w:bookmarkStart w:id="1" w:name="_Toc48315242"/>
      <w:r>
        <w:t>Requesting an Account</w:t>
      </w:r>
      <w:bookmarkEnd w:id="1"/>
      <w:r>
        <w:t xml:space="preserve"> </w:t>
      </w:r>
    </w:p>
    <w:p w:rsidR="00A37241" w:rsidRDefault="003B07F5">
      <w:pPr>
        <w:spacing w:after="0" w:line="259" w:lineRule="auto"/>
        <w:ind w:left="0" w:firstLine="0"/>
      </w:pPr>
      <w:r>
        <w:rPr>
          <w:rFonts w:ascii="Arial" w:eastAsia="Arial" w:hAnsi="Arial" w:cs="Arial"/>
          <w:sz w:val="25"/>
        </w:rPr>
        <w:t xml:space="preserve"> </w:t>
      </w:r>
    </w:p>
    <w:p w:rsidR="000B7F9D" w:rsidRDefault="003B07F5">
      <w:pPr>
        <w:spacing w:after="132"/>
        <w:ind w:left="705" w:right="3286" w:hanging="720"/>
      </w:pPr>
      <w:r>
        <w:t xml:space="preserve">You can request an account by accessing the website and following the simple steps below: </w:t>
      </w:r>
    </w:p>
    <w:p w:rsidR="00A37241" w:rsidRDefault="000B7F9D">
      <w:pPr>
        <w:spacing w:after="132"/>
        <w:ind w:left="705" w:right="3286" w:hanging="720"/>
      </w:pPr>
      <w:r>
        <w:t xml:space="preserve">            </w:t>
      </w:r>
      <w:r w:rsidR="003B07F5">
        <w:rPr>
          <w:rFonts w:ascii="Arial" w:eastAsia="Arial" w:hAnsi="Arial" w:cs="Arial"/>
        </w:rPr>
        <w:t xml:space="preserve">• </w:t>
      </w:r>
      <w:r w:rsidR="003B07F5">
        <w:t xml:space="preserve">Click on the link “Create your Amazon account” </w:t>
      </w:r>
    </w:p>
    <w:p w:rsidR="00A37241" w:rsidRDefault="003B07F5">
      <w:pPr>
        <w:spacing w:after="95" w:line="259" w:lineRule="auto"/>
        <w:ind w:left="2775" w:firstLine="0"/>
      </w:pPr>
      <w:r>
        <w:rPr>
          <w:noProof/>
        </w:rPr>
        <w:drawing>
          <wp:inline distT="0" distB="0" distL="0" distR="0">
            <wp:extent cx="4242358" cy="5604552"/>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0"/>
                    <a:stretch>
                      <a:fillRect/>
                    </a:stretch>
                  </pic:blipFill>
                  <pic:spPr>
                    <a:xfrm>
                      <a:off x="0" y="0"/>
                      <a:ext cx="4242358" cy="5604552"/>
                    </a:xfrm>
                    <a:prstGeom prst="rect">
                      <a:avLst/>
                    </a:prstGeom>
                  </pic:spPr>
                </pic:pic>
              </a:graphicData>
            </a:graphic>
          </wp:inline>
        </w:drawing>
      </w:r>
      <w:r>
        <w:t xml:space="preserve"> </w:t>
      </w:r>
    </w:p>
    <w:p w:rsidR="00A37241" w:rsidRDefault="003B07F5">
      <w:pPr>
        <w:spacing w:after="3" w:line="259" w:lineRule="auto"/>
        <w:ind w:right="55"/>
        <w:jc w:val="center"/>
      </w:pPr>
      <w:r>
        <w:rPr>
          <w:rFonts w:ascii="Arial" w:eastAsia="Arial" w:hAnsi="Arial" w:cs="Arial"/>
          <w:i/>
          <w:color w:val="44546A"/>
          <w:sz w:val="18"/>
        </w:rPr>
        <w:lastRenderedPageBreak/>
        <w:t>Picture 1-Account creation prompt.</w:t>
      </w:r>
      <w:r>
        <w:rPr>
          <w:rFonts w:ascii="Arial" w:eastAsia="Arial" w:hAnsi="Arial" w:cs="Arial"/>
        </w:rPr>
        <w:t xml:space="preserve"> </w:t>
      </w:r>
    </w:p>
    <w:p w:rsidR="00A37241" w:rsidRDefault="003B07F5">
      <w:pPr>
        <w:spacing w:after="0" w:line="259" w:lineRule="auto"/>
        <w:ind w:left="0" w:firstLine="0"/>
      </w:pPr>
      <w:r>
        <w:rPr>
          <w:rFonts w:ascii="Arial" w:eastAsia="Arial" w:hAnsi="Arial" w:cs="Arial"/>
        </w:rPr>
        <w:t xml:space="preserve"> </w:t>
      </w:r>
    </w:p>
    <w:p w:rsidR="00A37241" w:rsidRDefault="003B07F5">
      <w:pPr>
        <w:spacing w:after="0" w:line="259" w:lineRule="auto"/>
        <w:ind w:left="0" w:firstLine="0"/>
      </w:pPr>
      <w:r>
        <w:rPr>
          <w:rFonts w:ascii="Arial" w:eastAsia="Arial" w:hAnsi="Arial" w:cs="Arial"/>
        </w:rPr>
        <w:t xml:space="preserve"> </w:t>
      </w:r>
    </w:p>
    <w:p w:rsidR="006813E7" w:rsidRDefault="003B07F5">
      <w:pPr>
        <w:ind w:left="-5" w:right="472"/>
        <w:rPr>
          <w:rFonts w:ascii="Arial" w:eastAsia="Arial" w:hAnsi="Arial" w:cs="Arial"/>
        </w:rPr>
      </w:pPr>
      <w:r>
        <w:rPr>
          <w:rFonts w:ascii="Arial" w:eastAsia="Arial" w:hAnsi="Arial" w:cs="Arial"/>
        </w:rPr>
        <w:t xml:space="preserve">• </w:t>
      </w:r>
      <w:r>
        <w:t>Fill in the following details, (Picture 2 shows input screen)</w:t>
      </w:r>
      <w:r>
        <w:rPr>
          <w:rFonts w:ascii="Arial" w:eastAsia="Arial" w:hAnsi="Arial" w:cs="Arial"/>
        </w:rPr>
        <w:t xml:space="preserve"> </w:t>
      </w:r>
    </w:p>
    <w:p w:rsidR="006813E7" w:rsidRPr="00163CDE" w:rsidRDefault="003B07F5">
      <w:pPr>
        <w:ind w:left="-5" w:right="472"/>
        <w:rPr>
          <w:rFonts w:asciiTheme="minorHAnsi" w:hAnsiTheme="minorHAnsi" w:cstheme="minorHAnsi"/>
        </w:rPr>
      </w:pPr>
      <w:r>
        <w:rPr>
          <w:rFonts w:ascii="Courier New" w:eastAsia="Courier New" w:hAnsi="Courier New" w:cs="Courier New"/>
        </w:rPr>
        <w:t>o</w:t>
      </w:r>
      <w:r w:rsidRPr="00163CDE">
        <w:rPr>
          <w:rFonts w:asciiTheme="minorHAnsi" w:eastAsia="Courier New" w:hAnsiTheme="minorHAnsi" w:cstheme="minorHAnsi"/>
        </w:rPr>
        <w:t xml:space="preserve"> </w:t>
      </w:r>
      <w:r w:rsidRPr="00163CDE">
        <w:rPr>
          <w:rFonts w:asciiTheme="minorHAnsi" w:eastAsia="Arial" w:hAnsiTheme="minorHAnsi" w:cstheme="minorHAnsi"/>
          <w:b/>
        </w:rPr>
        <w:t xml:space="preserve">Account type: </w:t>
      </w:r>
      <w:r w:rsidRPr="00163CDE">
        <w:rPr>
          <w:rFonts w:asciiTheme="minorHAnsi" w:hAnsiTheme="minorHAnsi" w:cstheme="minorHAnsi"/>
        </w:rPr>
        <w:t xml:space="preserve">Carrier/Seller delivering freight or Amazon Vendor account. </w:t>
      </w:r>
    </w:p>
    <w:p w:rsidR="00A37241" w:rsidRPr="00163CDE" w:rsidRDefault="003B07F5">
      <w:pPr>
        <w:ind w:left="-5" w:right="472"/>
        <w:rPr>
          <w:rFonts w:asciiTheme="minorHAnsi" w:hAnsiTheme="minorHAnsi" w:cstheme="minorHAnsi"/>
        </w:rPr>
      </w:pPr>
      <w:r w:rsidRPr="00163CDE">
        <w:rPr>
          <w:rFonts w:asciiTheme="minorHAnsi" w:eastAsia="Courier New" w:hAnsiTheme="minorHAnsi" w:cstheme="minorHAnsi"/>
        </w:rPr>
        <w:t xml:space="preserve">o </w:t>
      </w:r>
      <w:r w:rsidRPr="00163CDE">
        <w:rPr>
          <w:rFonts w:asciiTheme="minorHAnsi" w:eastAsia="Arial" w:hAnsiTheme="minorHAnsi" w:cstheme="minorHAnsi"/>
          <w:b/>
        </w:rPr>
        <w:t xml:space="preserve">Standard Carrier Alpha Code (SCAC): </w:t>
      </w:r>
      <w:r w:rsidRPr="00163CDE">
        <w:rPr>
          <w:rFonts w:asciiTheme="minorHAnsi" w:hAnsiTheme="minorHAnsi" w:cstheme="minorHAnsi"/>
        </w:rPr>
        <w:t xml:space="preserve">Unique two-to-four-letter code used to identify transportation companies or your company name. </w:t>
      </w:r>
    </w:p>
    <w:p w:rsidR="006813E7" w:rsidRPr="00163CDE" w:rsidRDefault="003B07F5">
      <w:pPr>
        <w:ind w:left="-5" w:right="265"/>
        <w:rPr>
          <w:rFonts w:asciiTheme="minorHAnsi" w:hAnsiTheme="minorHAnsi" w:cstheme="minorHAnsi"/>
        </w:rPr>
      </w:pPr>
      <w:r w:rsidRPr="00163CDE">
        <w:rPr>
          <w:rFonts w:asciiTheme="minorHAnsi" w:eastAsia="Courier New" w:hAnsiTheme="minorHAnsi" w:cstheme="minorHAnsi"/>
        </w:rPr>
        <w:t xml:space="preserve">o </w:t>
      </w:r>
      <w:r w:rsidRPr="00163CDE">
        <w:rPr>
          <w:rFonts w:asciiTheme="minorHAnsi" w:eastAsia="Arial" w:hAnsiTheme="minorHAnsi" w:cstheme="minorHAnsi"/>
          <w:b/>
        </w:rPr>
        <w:t xml:space="preserve">Contact Email: </w:t>
      </w:r>
      <w:r w:rsidRPr="00163CDE">
        <w:rPr>
          <w:rFonts w:asciiTheme="minorHAnsi" w:hAnsiTheme="minorHAnsi" w:cstheme="minorHAnsi"/>
        </w:rPr>
        <w:t xml:space="preserve">It is strongly suggested to use an email alias or distribution email instead of a personal email in order to improve communication. If operating for a company, please use company email address and not personal email addresses. </w:t>
      </w:r>
    </w:p>
    <w:p w:rsidR="00E1210B" w:rsidRPr="00163CDE" w:rsidRDefault="003B07F5">
      <w:pPr>
        <w:ind w:left="-5" w:right="265"/>
        <w:rPr>
          <w:rFonts w:asciiTheme="minorHAnsi" w:hAnsiTheme="minorHAnsi" w:cstheme="minorHAnsi"/>
        </w:rPr>
      </w:pPr>
      <w:r w:rsidRPr="00163CDE">
        <w:rPr>
          <w:rFonts w:asciiTheme="minorHAnsi" w:eastAsia="Courier New" w:hAnsiTheme="minorHAnsi" w:cstheme="minorHAnsi"/>
        </w:rPr>
        <w:t xml:space="preserve">o </w:t>
      </w:r>
      <w:r w:rsidRPr="00163CDE">
        <w:rPr>
          <w:rFonts w:asciiTheme="minorHAnsi" w:eastAsia="Arial" w:hAnsiTheme="minorHAnsi" w:cstheme="minorHAnsi"/>
          <w:b/>
        </w:rPr>
        <w:t>Purchase order Id</w:t>
      </w:r>
      <w:r w:rsidRPr="00163CDE">
        <w:rPr>
          <w:rFonts w:asciiTheme="minorHAnsi" w:hAnsiTheme="minorHAnsi" w:cstheme="minorHAnsi"/>
        </w:rPr>
        <w:t xml:space="preserve">: Amazon purchase order (Letters and numbers) provided as part of shipment. Purchase orders for account creation must be authentic and active orders in our system.  </w:t>
      </w:r>
    </w:p>
    <w:p w:rsidR="00A37241" w:rsidRPr="00163CDE" w:rsidRDefault="003B07F5">
      <w:pPr>
        <w:ind w:left="-5" w:right="265"/>
        <w:rPr>
          <w:rFonts w:asciiTheme="minorHAnsi" w:hAnsiTheme="minorHAnsi" w:cstheme="minorHAnsi"/>
        </w:rPr>
      </w:pPr>
      <w:r w:rsidRPr="00163CDE">
        <w:rPr>
          <w:rFonts w:asciiTheme="minorHAnsi" w:eastAsia="Courier New" w:hAnsiTheme="minorHAnsi" w:cstheme="minorHAnsi"/>
        </w:rPr>
        <w:t xml:space="preserve">o </w:t>
      </w:r>
      <w:r w:rsidRPr="00163CDE">
        <w:rPr>
          <w:rFonts w:asciiTheme="minorHAnsi" w:eastAsia="Arial" w:hAnsiTheme="minorHAnsi" w:cstheme="minorHAnsi"/>
          <w:b/>
        </w:rPr>
        <w:t xml:space="preserve">Fulfillment Center (FC) for purchase order: </w:t>
      </w:r>
      <w:r w:rsidRPr="00163CDE">
        <w:rPr>
          <w:rFonts w:asciiTheme="minorHAnsi" w:hAnsiTheme="minorHAnsi" w:cstheme="minorHAnsi"/>
        </w:rPr>
        <w:t xml:space="preserve">Amazon location where the freight associated to the PO will be delivered </w:t>
      </w:r>
    </w:p>
    <w:p w:rsidR="00A37241" w:rsidRPr="00163CDE" w:rsidRDefault="003B07F5">
      <w:pPr>
        <w:ind w:left="-5" w:right="47"/>
        <w:rPr>
          <w:rFonts w:asciiTheme="minorHAnsi" w:hAnsiTheme="minorHAnsi" w:cstheme="minorHAnsi"/>
        </w:rPr>
      </w:pPr>
      <w:r w:rsidRPr="00163CDE">
        <w:rPr>
          <w:rFonts w:asciiTheme="minorHAnsi" w:hAnsiTheme="minorHAnsi" w:cstheme="minorHAnsi"/>
        </w:rPr>
        <w:t xml:space="preserve">(I.e ABE2, MDW2) </w:t>
      </w:r>
    </w:p>
    <w:p w:rsidR="00A37241" w:rsidRDefault="003B07F5">
      <w:pPr>
        <w:spacing w:after="0" w:line="259" w:lineRule="auto"/>
        <w:ind w:left="0" w:firstLine="0"/>
      </w:pPr>
      <w:r w:rsidRPr="00163CDE">
        <w:rPr>
          <w:rFonts w:asciiTheme="minorHAnsi" w:hAnsiTheme="minorHAnsi" w:cstheme="minorHAnsi"/>
        </w:rPr>
        <w:t xml:space="preserve"> </w:t>
      </w:r>
    </w:p>
    <w:p w:rsidR="00A37241" w:rsidRDefault="003B07F5">
      <w:pPr>
        <w:spacing w:after="0" w:line="259" w:lineRule="auto"/>
        <w:ind w:left="0" w:firstLine="0"/>
        <w:jc w:val="right"/>
      </w:pPr>
      <w:r>
        <w:rPr>
          <w:noProof/>
        </w:rPr>
        <w:drawing>
          <wp:inline distT="0" distB="0" distL="0" distR="0">
            <wp:extent cx="7306280" cy="3152603"/>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11"/>
                    <a:stretch>
                      <a:fillRect/>
                    </a:stretch>
                  </pic:blipFill>
                  <pic:spPr>
                    <a:xfrm>
                      <a:off x="0" y="0"/>
                      <a:ext cx="7306280" cy="3152603"/>
                    </a:xfrm>
                    <a:prstGeom prst="rect">
                      <a:avLst/>
                    </a:prstGeom>
                  </pic:spPr>
                </pic:pic>
              </a:graphicData>
            </a:graphic>
          </wp:inline>
        </w:drawing>
      </w:r>
      <w:r>
        <w:t xml:space="preserve"> </w:t>
      </w:r>
    </w:p>
    <w:p w:rsidR="00A37241" w:rsidRDefault="003B07F5">
      <w:pPr>
        <w:spacing w:after="14" w:line="229" w:lineRule="auto"/>
        <w:ind w:left="0" w:right="4412" w:firstLine="4410"/>
      </w:pPr>
      <w:r>
        <w:rPr>
          <w:rFonts w:ascii="Arial" w:eastAsia="Arial" w:hAnsi="Arial" w:cs="Arial"/>
          <w:i/>
          <w:color w:val="44546A"/>
          <w:sz w:val="18"/>
        </w:rPr>
        <w:t xml:space="preserve">Picture 2-Account creation screen </w:t>
      </w:r>
      <w:r>
        <w:rPr>
          <w:rFonts w:ascii="Arial" w:eastAsia="Arial" w:hAnsi="Arial" w:cs="Arial"/>
          <w:sz w:val="25"/>
        </w:rPr>
        <w:t xml:space="preserve"> </w:t>
      </w:r>
    </w:p>
    <w:p w:rsidR="00A37241" w:rsidRDefault="003B07F5">
      <w:pPr>
        <w:pStyle w:val="Heading1"/>
        <w:ind w:left="-5"/>
      </w:pPr>
      <w:bookmarkStart w:id="2" w:name="_Toc48315243"/>
      <w:r>
        <w:t>Logging into the Website</w:t>
      </w:r>
      <w:bookmarkEnd w:id="2"/>
      <w:r>
        <w:t xml:space="preserve"> </w:t>
      </w:r>
    </w:p>
    <w:p w:rsidR="00A37241" w:rsidRDefault="003B07F5">
      <w:pPr>
        <w:ind w:left="-5" w:right="47"/>
      </w:pPr>
      <w:r>
        <w:t xml:space="preserve">Once the account is created, carriers can log in to the website with their username, and password as shown on picture 3. </w:t>
      </w:r>
    </w:p>
    <w:p w:rsidR="00A37241" w:rsidRDefault="003B07F5">
      <w:pPr>
        <w:spacing w:after="0" w:line="259" w:lineRule="auto"/>
        <w:ind w:left="0" w:right="2" w:firstLine="0"/>
        <w:jc w:val="center"/>
      </w:pPr>
      <w:r>
        <w:rPr>
          <w:noProof/>
        </w:rPr>
        <w:lastRenderedPageBreak/>
        <w:drawing>
          <wp:inline distT="0" distB="0" distL="0" distR="0">
            <wp:extent cx="2557272" cy="3648456"/>
            <wp:effectExtent l="0" t="0" r="0" b="0"/>
            <wp:docPr id="18815" name="Picture 18815"/>
            <wp:cNvGraphicFramePr/>
            <a:graphic xmlns:a="http://schemas.openxmlformats.org/drawingml/2006/main">
              <a:graphicData uri="http://schemas.openxmlformats.org/drawingml/2006/picture">
                <pic:pic xmlns:pic="http://schemas.openxmlformats.org/drawingml/2006/picture">
                  <pic:nvPicPr>
                    <pic:cNvPr id="18815" name="Picture 18815"/>
                    <pic:cNvPicPr/>
                  </pic:nvPicPr>
                  <pic:blipFill>
                    <a:blip r:embed="rId12"/>
                    <a:stretch>
                      <a:fillRect/>
                    </a:stretch>
                  </pic:blipFill>
                  <pic:spPr>
                    <a:xfrm>
                      <a:off x="0" y="0"/>
                      <a:ext cx="2557272" cy="3648456"/>
                    </a:xfrm>
                    <a:prstGeom prst="rect">
                      <a:avLst/>
                    </a:prstGeom>
                  </pic:spPr>
                </pic:pic>
              </a:graphicData>
            </a:graphic>
          </wp:inline>
        </w:drawing>
      </w:r>
      <w:r>
        <w:t xml:space="preserve"> </w:t>
      </w:r>
    </w:p>
    <w:p w:rsidR="00A37241" w:rsidRDefault="003B07F5">
      <w:pPr>
        <w:spacing w:after="3" w:line="259" w:lineRule="auto"/>
        <w:ind w:right="49"/>
        <w:jc w:val="center"/>
      </w:pPr>
      <w:r>
        <w:rPr>
          <w:rFonts w:ascii="Arial" w:eastAsia="Arial" w:hAnsi="Arial" w:cs="Arial"/>
          <w:i/>
          <w:color w:val="44546A"/>
          <w:sz w:val="18"/>
        </w:rPr>
        <w:t xml:space="preserve">Picture 3-Login screen </w:t>
      </w:r>
    </w:p>
    <w:p w:rsidR="00A37241" w:rsidRDefault="003B07F5">
      <w:pPr>
        <w:pStyle w:val="Heading1"/>
        <w:ind w:left="-5"/>
      </w:pPr>
      <w:bookmarkStart w:id="3" w:name="_Toc48315244"/>
      <w:r>
        <w:t>Menu Options</w:t>
      </w:r>
      <w:bookmarkEnd w:id="3"/>
      <w:r>
        <w:t xml:space="preserve"> </w:t>
      </w:r>
    </w:p>
    <w:p w:rsidR="00A37241" w:rsidRDefault="003B07F5">
      <w:pPr>
        <w:ind w:left="-5" w:right="47"/>
      </w:pPr>
      <w:r>
        <w:t xml:space="preserve">Once logged into the website, the top of the page will provide a set of menu options as shown on picture 4. </w:t>
      </w:r>
    </w:p>
    <w:p w:rsidR="00A37241" w:rsidRDefault="003B07F5">
      <w:pPr>
        <w:numPr>
          <w:ilvl w:val="0"/>
          <w:numId w:val="1"/>
        </w:numPr>
        <w:ind w:right="47" w:hanging="139"/>
      </w:pPr>
      <w:r>
        <w:t xml:space="preserve">Request-For requesting new appointments. </w:t>
      </w:r>
    </w:p>
    <w:p w:rsidR="00A37241" w:rsidRDefault="003B07F5">
      <w:pPr>
        <w:numPr>
          <w:ilvl w:val="0"/>
          <w:numId w:val="1"/>
        </w:numPr>
        <w:ind w:right="47" w:hanging="139"/>
      </w:pPr>
      <w:r>
        <w:t xml:space="preserve">Search-Search past appointments requested. </w:t>
      </w:r>
    </w:p>
    <w:p w:rsidR="00A37241" w:rsidRDefault="003B07F5">
      <w:pPr>
        <w:numPr>
          <w:ilvl w:val="0"/>
          <w:numId w:val="1"/>
        </w:numPr>
        <w:ind w:right="47" w:hanging="139"/>
      </w:pPr>
      <w:r>
        <w:t xml:space="preserve">Account-View/Edit current account information. </w:t>
      </w:r>
    </w:p>
    <w:p w:rsidR="00A37241" w:rsidRDefault="003B07F5">
      <w:pPr>
        <w:spacing w:after="0" w:line="259" w:lineRule="auto"/>
        <w:ind w:left="0" w:firstLine="0"/>
      </w:pPr>
      <w:r>
        <w:t xml:space="preserve"> </w:t>
      </w:r>
    </w:p>
    <w:p w:rsidR="00A37241" w:rsidRDefault="003B07F5">
      <w:pPr>
        <w:spacing w:after="0" w:line="259" w:lineRule="auto"/>
        <w:ind w:left="0" w:firstLine="0"/>
        <w:jc w:val="right"/>
      </w:pPr>
      <w:r>
        <w:rPr>
          <w:noProof/>
        </w:rPr>
        <w:drawing>
          <wp:inline distT="0" distB="0" distL="0" distR="0">
            <wp:extent cx="7294083" cy="525872"/>
            <wp:effectExtent l="0" t="0" r="0" b="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13"/>
                    <a:stretch>
                      <a:fillRect/>
                    </a:stretch>
                  </pic:blipFill>
                  <pic:spPr>
                    <a:xfrm>
                      <a:off x="0" y="0"/>
                      <a:ext cx="7294083" cy="525872"/>
                    </a:xfrm>
                    <a:prstGeom prst="rect">
                      <a:avLst/>
                    </a:prstGeom>
                  </pic:spPr>
                </pic:pic>
              </a:graphicData>
            </a:graphic>
          </wp:inline>
        </w:drawing>
      </w:r>
      <w:r>
        <w:t xml:space="preserve"> </w:t>
      </w:r>
    </w:p>
    <w:p w:rsidR="00A37241" w:rsidRDefault="003B07F5">
      <w:pPr>
        <w:spacing w:after="50" w:line="259" w:lineRule="auto"/>
        <w:ind w:right="49"/>
        <w:jc w:val="center"/>
      </w:pPr>
      <w:r>
        <w:rPr>
          <w:rFonts w:ascii="Arial" w:eastAsia="Arial" w:hAnsi="Arial" w:cs="Arial"/>
          <w:i/>
          <w:color w:val="44546A"/>
          <w:sz w:val="18"/>
        </w:rPr>
        <w:t xml:space="preserve">Picture 4-Main menu bar. </w:t>
      </w:r>
    </w:p>
    <w:p w:rsidR="00A37241" w:rsidRDefault="003B07F5">
      <w:pPr>
        <w:pStyle w:val="Heading1"/>
        <w:ind w:left="-5"/>
      </w:pPr>
      <w:bookmarkStart w:id="4" w:name="_Toc48315245"/>
      <w:r>
        <w:t>Submitting an Appointment Request</w:t>
      </w:r>
      <w:bookmarkEnd w:id="4"/>
      <w:r>
        <w:t xml:space="preserve"> </w:t>
      </w:r>
    </w:p>
    <w:p w:rsidR="00A37241" w:rsidRDefault="003B07F5">
      <w:pPr>
        <w:ind w:left="-5" w:right="47"/>
      </w:pPr>
      <w:r>
        <w:t xml:space="preserve">Upon reaching the “Request” screen, provide all the details of the freight as described below and the requested date and time (CRDD) for the appointment; for uploading multiple shipments please see the “Bulk shipment upload” section. Picture 5 shows the appointment request screen. </w:t>
      </w:r>
    </w:p>
    <w:p w:rsidR="00A37241" w:rsidRDefault="003B07F5">
      <w:pPr>
        <w:spacing w:after="0" w:line="259" w:lineRule="auto"/>
        <w:ind w:left="0" w:firstLine="0"/>
      </w:pPr>
      <w:r>
        <w:t xml:space="preserve"> </w:t>
      </w:r>
    </w:p>
    <w:p w:rsidR="00A37241" w:rsidRDefault="003B07F5">
      <w:pPr>
        <w:spacing w:after="0" w:line="259" w:lineRule="auto"/>
        <w:ind w:left="0" w:firstLine="0"/>
        <w:jc w:val="right"/>
      </w:pPr>
      <w:r>
        <w:rPr>
          <w:noProof/>
        </w:rPr>
        <w:lastRenderedPageBreak/>
        <w:drawing>
          <wp:inline distT="0" distB="0" distL="0" distR="0">
            <wp:extent cx="7314434" cy="3623329"/>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14"/>
                    <a:stretch>
                      <a:fillRect/>
                    </a:stretch>
                  </pic:blipFill>
                  <pic:spPr>
                    <a:xfrm>
                      <a:off x="0" y="0"/>
                      <a:ext cx="7314434" cy="3623329"/>
                    </a:xfrm>
                    <a:prstGeom prst="rect">
                      <a:avLst/>
                    </a:prstGeom>
                  </pic:spPr>
                </pic:pic>
              </a:graphicData>
            </a:graphic>
          </wp:inline>
        </w:drawing>
      </w:r>
      <w:r>
        <w:t xml:space="preserve"> </w:t>
      </w:r>
    </w:p>
    <w:p w:rsidR="00A37241" w:rsidRDefault="003B07F5">
      <w:pPr>
        <w:spacing w:after="3" w:line="259" w:lineRule="auto"/>
        <w:ind w:right="49"/>
        <w:jc w:val="center"/>
      </w:pPr>
      <w:r>
        <w:rPr>
          <w:rFonts w:ascii="Arial" w:eastAsia="Arial" w:hAnsi="Arial" w:cs="Arial"/>
          <w:i/>
          <w:color w:val="44546A"/>
          <w:sz w:val="18"/>
        </w:rPr>
        <w:t xml:space="preserve">Picture 5-Appointment request screen. </w:t>
      </w:r>
    </w:p>
    <w:p w:rsidR="00A37241" w:rsidRDefault="003B07F5">
      <w:pPr>
        <w:spacing w:after="19" w:line="259" w:lineRule="auto"/>
        <w:ind w:left="0" w:firstLine="0"/>
        <w:jc w:val="center"/>
      </w:pPr>
      <w:r>
        <w:rPr>
          <w:rFonts w:ascii="Arial" w:eastAsia="Arial" w:hAnsi="Arial" w:cs="Arial"/>
          <w:i/>
          <w:color w:val="44546A"/>
          <w:sz w:val="18"/>
        </w:rPr>
        <w:t xml:space="preserve"> </w:t>
      </w:r>
    </w:p>
    <w:p w:rsidR="00A37241" w:rsidRDefault="003B07F5">
      <w:pPr>
        <w:spacing w:after="0" w:line="259" w:lineRule="auto"/>
        <w:ind w:left="0" w:firstLine="0"/>
      </w:pPr>
      <w:r>
        <w:rPr>
          <w:rFonts w:ascii="Arial" w:eastAsia="Arial" w:hAnsi="Arial" w:cs="Arial"/>
          <w:b/>
        </w:rPr>
        <w:t xml:space="preserve"> </w:t>
      </w:r>
    </w:p>
    <w:p w:rsidR="00A37241" w:rsidRDefault="003B07F5">
      <w:pPr>
        <w:spacing w:after="0" w:line="259" w:lineRule="auto"/>
        <w:ind w:left="-5"/>
      </w:pPr>
      <w:r>
        <w:rPr>
          <w:rFonts w:ascii="Arial" w:eastAsia="Arial" w:hAnsi="Arial" w:cs="Arial"/>
          <w:b/>
        </w:rPr>
        <w:t xml:space="preserve">Field Descriptions and Definitions </w:t>
      </w:r>
    </w:p>
    <w:p w:rsidR="00A37241" w:rsidRDefault="003B07F5">
      <w:pPr>
        <w:spacing w:after="0" w:line="259" w:lineRule="auto"/>
        <w:ind w:left="0" w:firstLine="0"/>
      </w:pPr>
      <w:r>
        <w:rPr>
          <w:rFonts w:ascii="Arial" w:eastAsia="Arial" w:hAnsi="Arial" w:cs="Arial"/>
          <w:b/>
        </w:rPr>
        <w:t xml:space="preserve"> </w:t>
      </w:r>
    </w:p>
    <w:p w:rsidR="00A37241" w:rsidRDefault="00902071">
      <w:pPr>
        <w:spacing w:after="5" w:line="259" w:lineRule="auto"/>
        <w:ind w:left="-5"/>
      </w:pPr>
      <w:r>
        <w:rPr>
          <w:b/>
        </w:rPr>
        <w:t>Destination Ful</w:t>
      </w:r>
      <w:r w:rsidR="003B07F5">
        <w:rPr>
          <w:b/>
        </w:rPr>
        <w:t>fil</w:t>
      </w:r>
      <w:r>
        <w:rPr>
          <w:b/>
        </w:rPr>
        <w:t>l</w:t>
      </w:r>
      <w:r w:rsidR="003B07F5">
        <w:rPr>
          <w:b/>
        </w:rPr>
        <w:t xml:space="preserve">ment Center (FC): </w:t>
      </w:r>
    </w:p>
    <w:p w:rsidR="00A37241" w:rsidRDefault="003B07F5">
      <w:pPr>
        <w:numPr>
          <w:ilvl w:val="0"/>
          <w:numId w:val="2"/>
        </w:numPr>
        <w:ind w:right="47" w:hanging="139"/>
      </w:pPr>
      <w:r>
        <w:t xml:space="preserve">Choose appropriate FC (Amazon location where the freight will be delivered) from drop-down menu. </w:t>
      </w:r>
    </w:p>
    <w:p w:rsidR="00A37241" w:rsidRDefault="003B07F5">
      <w:pPr>
        <w:spacing w:after="5" w:line="259" w:lineRule="auto"/>
        <w:ind w:left="-5"/>
      </w:pPr>
      <w:r>
        <w:rPr>
          <w:b/>
        </w:rPr>
        <w:t xml:space="preserve">Freight Type:  </w:t>
      </w:r>
    </w:p>
    <w:p w:rsidR="00E1210B" w:rsidRDefault="003B07F5">
      <w:pPr>
        <w:numPr>
          <w:ilvl w:val="0"/>
          <w:numId w:val="2"/>
        </w:numPr>
        <w:ind w:right="47" w:hanging="139"/>
      </w:pPr>
      <w:r>
        <w:t xml:space="preserve">Choose appropriate type from drop-down menu. **Please Note** if you’re a consolidation carrier bringing in 53’ trailers you can still mark LTL. Carriers delivering on trailers smaller than 53’, please use LTL.  </w:t>
      </w:r>
    </w:p>
    <w:p w:rsidR="00A37241" w:rsidRDefault="003B07F5" w:rsidP="00E1210B">
      <w:pPr>
        <w:ind w:left="0" w:right="47" w:firstLine="0"/>
      </w:pPr>
      <w:r>
        <w:rPr>
          <w:b/>
        </w:rPr>
        <w:t xml:space="preserve">Load Type:  </w:t>
      </w:r>
    </w:p>
    <w:p w:rsidR="00A37241" w:rsidRDefault="003B07F5">
      <w:pPr>
        <w:numPr>
          <w:ilvl w:val="0"/>
          <w:numId w:val="2"/>
        </w:numPr>
        <w:ind w:right="47" w:hanging="139"/>
      </w:pPr>
      <w:r>
        <w:t xml:space="preserve">Choose accordingly for Palletized or Floor loaded. **Please Note** incorrectly marking this box can cause your appointment to be rejected at the Fulfillment Center due to time and labor required to unload a floor load versus palletized load. It’s the Carrier Central account owner and operator’s responsibility to ensure this information provided is correct. </w:t>
      </w:r>
    </w:p>
    <w:p w:rsidR="00E1210B" w:rsidRDefault="00E1210B">
      <w:pPr>
        <w:spacing w:after="5" w:line="259" w:lineRule="auto"/>
        <w:ind w:left="-5"/>
        <w:rPr>
          <w:b/>
        </w:rPr>
      </w:pPr>
    </w:p>
    <w:p w:rsidR="00E1210B" w:rsidRDefault="00E1210B">
      <w:pPr>
        <w:spacing w:after="5" w:line="259" w:lineRule="auto"/>
        <w:ind w:left="-5"/>
        <w:rPr>
          <w:b/>
        </w:rPr>
      </w:pPr>
    </w:p>
    <w:p w:rsidR="00E1210B" w:rsidRDefault="00E1210B">
      <w:pPr>
        <w:spacing w:after="5" w:line="259" w:lineRule="auto"/>
        <w:ind w:left="-5"/>
        <w:rPr>
          <w:b/>
        </w:rPr>
      </w:pPr>
    </w:p>
    <w:p w:rsidR="00A37241" w:rsidRDefault="003B07F5">
      <w:pPr>
        <w:spacing w:after="5" w:line="259" w:lineRule="auto"/>
        <w:ind w:left="-5"/>
      </w:pPr>
      <w:r>
        <w:rPr>
          <w:b/>
        </w:rPr>
        <w:t xml:space="preserve">Is Freight Clampable:  </w:t>
      </w:r>
    </w:p>
    <w:p w:rsidR="00A37241" w:rsidRDefault="003B07F5">
      <w:pPr>
        <w:numPr>
          <w:ilvl w:val="0"/>
          <w:numId w:val="2"/>
        </w:numPr>
        <w:ind w:right="47" w:hanging="139"/>
      </w:pPr>
      <w:r>
        <w:t xml:space="preserve">Choose Yes or No depending on if the freight is not palletized and to be unloaded using a clamp truck. This is defined as having space between carton stacks and the trailer walls for mechanized equipment to extract the load versus hand offloading one carton at a time.  </w:t>
      </w:r>
    </w:p>
    <w:p w:rsidR="00A37241" w:rsidRDefault="003B07F5">
      <w:pPr>
        <w:spacing w:after="0" w:line="259" w:lineRule="auto"/>
        <w:ind w:left="0" w:firstLine="0"/>
      </w:pPr>
      <w:r>
        <w:t xml:space="preserve"> </w:t>
      </w:r>
    </w:p>
    <w:p w:rsidR="00A37241" w:rsidRDefault="003B07F5">
      <w:pPr>
        <w:spacing w:after="5" w:line="259" w:lineRule="auto"/>
        <w:ind w:left="-5"/>
      </w:pPr>
      <w:r>
        <w:rPr>
          <w:b/>
        </w:rPr>
        <w:t xml:space="preserve">Trailer Number:  </w:t>
      </w:r>
    </w:p>
    <w:p w:rsidR="00A37241" w:rsidRDefault="003B07F5">
      <w:pPr>
        <w:numPr>
          <w:ilvl w:val="0"/>
          <w:numId w:val="2"/>
        </w:numPr>
        <w:ind w:right="47" w:hanging="139"/>
      </w:pPr>
      <w:r>
        <w:rPr>
          <w:rFonts w:ascii="Arial" w:eastAsia="Arial" w:hAnsi="Arial" w:cs="Arial"/>
        </w:rPr>
        <w:t>**</w:t>
      </w:r>
      <w:r>
        <w:t>Each trailer being delivered must have a unique Inbound Shipment Appointment (ISA)** If available,</w:t>
      </w:r>
      <w:r>
        <w:rPr>
          <w:rFonts w:ascii="Arial" w:eastAsia="Arial" w:hAnsi="Arial" w:cs="Arial"/>
        </w:rPr>
        <w:t xml:space="preserve"> </w:t>
      </w:r>
      <w:r>
        <w:t xml:space="preserve">provide the trailer number the appointment will be delivered on. When creating an appointment for an ocean or rail container, use the container owner abbreviation followed by the container number.  </w:t>
      </w:r>
    </w:p>
    <w:p w:rsidR="00A37241" w:rsidRDefault="003B07F5">
      <w:pPr>
        <w:numPr>
          <w:ilvl w:val="0"/>
          <w:numId w:val="2"/>
        </w:numPr>
        <w:ind w:right="47" w:hanging="139"/>
      </w:pPr>
      <w:r>
        <w:t xml:space="preserve">Trailer numbers are not required, however, if provided, must consist of at least 1 alpha-numeric character and may contain spaces. </w:t>
      </w:r>
    </w:p>
    <w:p w:rsidR="00A37241" w:rsidRDefault="003B07F5">
      <w:pPr>
        <w:spacing w:after="5" w:line="259" w:lineRule="auto"/>
        <w:ind w:left="-5"/>
      </w:pPr>
      <w:r>
        <w:rPr>
          <w:b/>
        </w:rPr>
        <w:t xml:space="preserve">CRDD (Carrier requested delivery date): </w:t>
      </w:r>
    </w:p>
    <w:p w:rsidR="00A37241" w:rsidRDefault="003B07F5">
      <w:pPr>
        <w:numPr>
          <w:ilvl w:val="0"/>
          <w:numId w:val="2"/>
        </w:numPr>
        <w:ind w:right="47" w:hanging="139"/>
      </w:pPr>
      <w:r>
        <w:lastRenderedPageBreak/>
        <w:t xml:space="preserve">Preferred date for delivering freight to the Amazon FC. </w:t>
      </w:r>
    </w:p>
    <w:p w:rsidR="00A37241" w:rsidRDefault="003B07F5">
      <w:pPr>
        <w:numPr>
          <w:ilvl w:val="0"/>
          <w:numId w:val="2"/>
        </w:numPr>
        <w:ind w:right="47" w:hanging="139"/>
      </w:pPr>
      <w:r>
        <w:t xml:space="preserve">Please note that the time is given in 24 hour (Military) Time format (I.e 0100 would be 1 AM and 1300 is 1 PM) as most Amazon FC’s operate 24 hours.  </w:t>
      </w:r>
    </w:p>
    <w:p w:rsidR="00A37241" w:rsidRDefault="003B07F5">
      <w:pPr>
        <w:spacing w:after="5" w:line="259" w:lineRule="auto"/>
        <w:ind w:left="-5"/>
      </w:pPr>
      <w:r>
        <w:rPr>
          <w:b/>
        </w:rPr>
        <w:t xml:space="preserve">ARN (Amazon reference number): </w:t>
      </w:r>
    </w:p>
    <w:p w:rsidR="00A37241" w:rsidRDefault="003B07F5">
      <w:pPr>
        <w:numPr>
          <w:ilvl w:val="0"/>
          <w:numId w:val="2"/>
        </w:numPr>
        <w:ind w:right="47" w:hanging="139"/>
      </w:pPr>
      <w:r>
        <w:t xml:space="preserve">Mandatory for collect freight (not applicable for prepaid freight) </w:t>
      </w:r>
    </w:p>
    <w:p w:rsidR="00A37241" w:rsidRDefault="003B07F5">
      <w:pPr>
        <w:numPr>
          <w:ilvl w:val="0"/>
          <w:numId w:val="2"/>
        </w:numPr>
        <w:ind w:right="47" w:hanging="139"/>
      </w:pPr>
      <w:r>
        <w:t xml:space="preserve">If provided, it must be a valid ARN known to Amazon TRANS systems </w:t>
      </w:r>
    </w:p>
    <w:p w:rsidR="00A37241" w:rsidRDefault="003B07F5">
      <w:pPr>
        <w:spacing w:after="0" w:line="259" w:lineRule="auto"/>
        <w:ind w:left="0" w:firstLine="0"/>
      </w:pPr>
      <w:r>
        <w:rPr>
          <w:b/>
        </w:rPr>
        <w:t xml:space="preserve"> </w:t>
      </w:r>
    </w:p>
    <w:p w:rsidR="00A37241" w:rsidRDefault="003B07F5">
      <w:pPr>
        <w:spacing w:after="0" w:line="259" w:lineRule="auto"/>
        <w:ind w:left="0" w:firstLine="0"/>
      </w:pPr>
      <w:r>
        <w:rPr>
          <w:b/>
        </w:rPr>
        <w:t xml:space="preserve"> </w:t>
      </w:r>
    </w:p>
    <w:p w:rsidR="00A37241" w:rsidRDefault="003B07F5">
      <w:pPr>
        <w:spacing w:after="0" w:line="259" w:lineRule="auto"/>
        <w:ind w:left="0" w:firstLine="0"/>
      </w:pPr>
      <w:r>
        <w:rPr>
          <w:b/>
        </w:rPr>
        <w:t xml:space="preserve"> </w:t>
      </w:r>
    </w:p>
    <w:p w:rsidR="00A37241" w:rsidRDefault="003B07F5">
      <w:pPr>
        <w:spacing w:after="5" w:line="259" w:lineRule="auto"/>
        <w:ind w:left="-5"/>
      </w:pPr>
      <w:r>
        <w:rPr>
          <w:b/>
        </w:rPr>
        <w:t xml:space="preserve">PRO (Progressive Rotating Order) Number:  </w:t>
      </w:r>
    </w:p>
    <w:p w:rsidR="00A37241" w:rsidRDefault="003B07F5">
      <w:pPr>
        <w:numPr>
          <w:ilvl w:val="0"/>
          <w:numId w:val="2"/>
        </w:numPr>
        <w:ind w:right="47" w:hanging="139"/>
      </w:pPr>
      <w:r>
        <w:rPr>
          <w:rFonts w:ascii="Arial" w:eastAsia="Arial" w:hAnsi="Arial" w:cs="Arial"/>
        </w:rPr>
        <w:t>**</w:t>
      </w:r>
      <w:r>
        <w:t>Mandatory value**</w:t>
      </w:r>
      <w:r>
        <w:rPr>
          <w:rFonts w:ascii="Arial" w:eastAsia="Arial" w:hAnsi="Arial" w:cs="Arial"/>
        </w:rPr>
        <w:t xml:space="preserve"> </w:t>
      </w:r>
      <w:r>
        <w:t xml:space="preserve">Provide the appropriate PRO numbers for all shipments being physically delivered under the ISA.  </w:t>
      </w:r>
    </w:p>
    <w:p w:rsidR="00A37241" w:rsidRDefault="003B07F5">
      <w:pPr>
        <w:numPr>
          <w:ilvl w:val="0"/>
          <w:numId w:val="2"/>
        </w:numPr>
        <w:ind w:right="47" w:hanging="139"/>
      </w:pPr>
      <w:r>
        <w:t>Each PRO entry is a single value field containing no spaces and no more than 30 characters.</w:t>
      </w:r>
      <w:r>
        <w:rPr>
          <w:rFonts w:ascii="Arial" w:eastAsia="Arial" w:hAnsi="Arial" w:cs="Arial"/>
        </w:rPr>
        <w:t xml:space="preserve"> </w:t>
      </w:r>
    </w:p>
    <w:p w:rsidR="00A37241" w:rsidRDefault="003B07F5">
      <w:pPr>
        <w:numPr>
          <w:ilvl w:val="0"/>
          <w:numId w:val="2"/>
        </w:numPr>
        <w:ind w:right="47" w:hanging="139"/>
      </w:pPr>
      <w:r>
        <w:rPr>
          <w:rFonts w:ascii="Arial" w:eastAsia="Arial" w:hAnsi="Arial" w:cs="Arial"/>
        </w:rPr>
        <w:t>**</w:t>
      </w:r>
      <w:r>
        <w:t xml:space="preserve">Fulfilled by Amazon (FBA) Only** FBA shipment ID’s can be used in this field to auto populate the purchase order and unit information (I.E. FBA Shipment ID will always start with “FBAXXXXXXXX”). All FBA shipment ID’s physically delivering under the ISA must be entered into the appointment at time of creation.  </w:t>
      </w:r>
    </w:p>
    <w:p w:rsidR="00A37241" w:rsidRDefault="003B07F5">
      <w:pPr>
        <w:spacing w:after="5" w:line="259" w:lineRule="auto"/>
        <w:ind w:left="-5"/>
      </w:pPr>
      <w:r>
        <w:rPr>
          <w:b/>
        </w:rPr>
        <w:t xml:space="preserve">BOL (Bill of Lading):  </w:t>
      </w:r>
    </w:p>
    <w:p w:rsidR="00A37241" w:rsidRDefault="003B07F5">
      <w:pPr>
        <w:numPr>
          <w:ilvl w:val="0"/>
          <w:numId w:val="2"/>
        </w:numPr>
        <w:ind w:right="47" w:hanging="139"/>
      </w:pPr>
      <w:r>
        <w:t xml:space="preserve">Provide the BOL number given by the vendor in this field. </w:t>
      </w:r>
    </w:p>
    <w:p w:rsidR="00E1210B" w:rsidRDefault="003B07F5">
      <w:pPr>
        <w:numPr>
          <w:ilvl w:val="0"/>
          <w:numId w:val="2"/>
        </w:numPr>
        <w:ind w:right="47" w:hanging="139"/>
      </w:pPr>
      <w:r>
        <w:t xml:space="preserve">Cannot contain any spaces (must be a single token) </w:t>
      </w:r>
    </w:p>
    <w:p w:rsidR="00E1210B" w:rsidRDefault="003B07F5" w:rsidP="00E1210B">
      <w:pPr>
        <w:ind w:left="0" w:right="47" w:firstLine="0"/>
      </w:pPr>
      <w:r>
        <w:rPr>
          <w:rFonts w:ascii="Arial" w:eastAsia="Arial" w:hAnsi="Arial" w:cs="Arial"/>
        </w:rPr>
        <w:t xml:space="preserve">• </w:t>
      </w:r>
      <w:r>
        <w:t xml:space="preserve">Cannot be longer than 30 characters </w:t>
      </w:r>
    </w:p>
    <w:p w:rsidR="00A37241" w:rsidRDefault="003B07F5" w:rsidP="00E1210B">
      <w:pPr>
        <w:ind w:left="0" w:right="47" w:firstLine="0"/>
      </w:pPr>
      <w:r>
        <w:rPr>
          <w:b/>
        </w:rPr>
        <w:t xml:space="preserve">Pallet Count:  </w:t>
      </w:r>
    </w:p>
    <w:p w:rsidR="00E1210B" w:rsidRDefault="003B07F5">
      <w:pPr>
        <w:numPr>
          <w:ilvl w:val="0"/>
          <w:numId w:val="2"/>
        </w:numPr>
        <w:ind w:right="47" w:hanging="139"/>
      </w:pPr>
      <w:r>
        <w:t xml:space="preserve">Only necessary for appointment requests with Load Type "Palletized" and must be greater than 1.  </w:t>
      </w:r>
    </w:p>
    <w:p w:rsidR="00A37241" w:rsidRDefault="003B07F5" w:rsidP="00E1210B">
      <w:pPr>
        <w:ind w:left="0" w:right="47" w:firstLine="0"/>
      </w:pPr>
      <w:r>
        <w:rPr>
          <w:b/>
        </w:rPr>
        <w:t xml:space="preserve">Carton Count:  </w:t>
      </w:r>
    </w:p>
    <w:p w:rsidR="00E1210B" w:rsidRDefault="003B07F5">
      <w:pPr>
        <w:numPr>
          <w:ilvl w:val="0"/>
          <w:numId w:val="2"/>
        </w:numPr>
        <w:ind w:right="47" w:hanging="139"/>
      </w:pPr>
      <w:r>
        <w:t xml:space="preserve">Value must be greater than 1  </w:t>
      </w:r>
    </w:p>
    <w:p w:rsidR="00A37241" w:rsidRDefault="003B07F5" w:rsidP="00E1210B">
      <w:pPr>
        <w:ind w:left="0" w:right="47" w:firstLine="0"/>
      </w:pPr>
      <w:r>
        <w:rPr>
          <w:b/>
        </w:rPr>
        <w:t xml:space="preserve">Unit Count:  </w:t>
      </w:r>
    </w:p>
    <w:p w:rsidR="00A37241" w:rsidRDefault="003B07F5">
      <w:pPr>
        <w:numPr>
          <w:ilvl w:val="0"/>
          <w:numId w:val="2"/>
        </w:numPr>
        <w:ind w:right="47" w:hanging="139"/>
      </w:pPr>
      <w:r>
        <w:t xml:space="preserve">Optional field, complete based on shipper provided BOL information or for FBA shipments the unit count can be provided via the auto populate feature.  </w:t>
      </w:r>
    </w:p>
    <w:p w:rsidR="00A37241" w:rsidRDefault="003B07F5">
      <w:pPr>
        <w:spacing w:after="5" w:line="259" w:lineRule="auto"/>
        <w:ind w:left="-5"/>
      </w:pPr>
      <w:r>
        <w:rPr>
          <w:b/>
        </w:rPr>
        <w:t xml:space="preserve">PO List:  </w:t>
      </w:r>
    </w:p>
    <w:p w:rsidR="00A37241" w:rsidRDefault="003B07F5">
      <w:pPr>
        <w:numPr>
          <w:ilvl w:val="0"/>
          <w:numId w:val="2"/>
        </w:numPr>
        <w:ind w:right="47" w:hanging="139"/>
      </w:pPr>
      <w:r>
        <w:rPr>
          <w:rFonts w:ascii="Arial" w:eastAsia="Arial" w:hAnsi="Arial" w:cs="Arial"/>
        </w:rPr>
        <w:t>**</w:t>
      </w:r>
      <w:r>
        <w:t xml:space="preserve">Mandatory field** Separate POs by a space or comma. Each PO must be a valid PO known to Amazon Transportation systems and match the destination FC on the appointment request. All POs must be the same freight terms on a single shipment line.  </w:t>
      </w:r>
    </w:p>
    <w:p w:rsidR="00A37241" w:rsidRDefault="003B07F5">
      <w:pPr>
        <w:numPr>
          <w:ilvl w:val="0"/>
          <w:numId w:val="2"/>
        </w:numPr>
        <w:ind w:right="47" w:hanging="139"/>
      </w:pPr>
      <w:r>
        <w:t>**Please Note**</w:t>
      </w:r>
      <w:r>
        <w:rPr>
          <w:rFonts w:ascii="Arial" w:eastAsia="Arial" w:hAnsi="Arial" w:cs="Arial"/>
        </w:rPr>
        <w:t xml:space="preserve"> </w:t>
      </w:r>
      <w:r>
        <w:t xml:space="preserve">Freight Forwarders, Brokers, Carriers, and Sellers requesting appointments through non Amazon contracted carriers must ensure the PO list is accurate and reflects what will be physically delivered at time of appointment creation. Failure to do so can result in appointments being deleted without notice and for freight to be rejected at the Fulfillment Centers.  </w:t>
      </w:r>
    </w:p>
    <w:p w:rsidR="00A37241" w:rsidRDefault="003B07F5">
      <w:pPr>
        <w:spacing w:after="0" w:line="259" w:lineRule="auto"/>
        <w:ind w:left="0" w:firstLine="0"/>
      </w:pPr>
      <w:r>
        <w:t xml:space="preserve"> </w:t>
      </w:r>
    </w:p>
    <w:p w:rsidR="00A37241" w:rsidRDefault="003B07F5">
      <w:pPr>
        <w:ind w:left="-5" w:right="47"/>
      </w:pPr>
      <w:r>
        <w:t xml:space="preserve">After filling all the details click on the submit button. </w:t>
      </w:r>
    </w:p>
    <w:p w:rsidR="00A37241" w:rsidRDefault="003B07F5">
      <w:pPr>
        <w:spacing w:after="0" w:line="259" w:lineRule="auto"/>
        <w:ind w:left="0" w:firstLine="0"/>
      </w:pPr>
      <w:r>
        <w:t xml:space="preserve"> </w:t>
      </w:r>
    </w:p>
    <w:p w:rsidR="00A37241" w:rsidRDefault="003B07F5">
      <w:pPr>
        <w:ind w:left="-5" w:right="47"/>
      </w:pPr>
      <w:r>
        <w:t xml:space="preserve">Once the request for an appointment is submitted to Amazon, you will get a message that the appointment request has been registered (But not confirmed/scheduled in the system). After being verified by our system, the request will then be scheduled and the actual appointment details will be communicated through the requestor’s email address. </w:t>
      </w:r>
    </w:p>
    <w:p w:rsidR="00A37241" w:rsidRDefault="003B07F5">
      <w:pPr>
        <w:spacing w:after="0" w:line="259" w:lineRule="auto"/>
        <w:ind w:left="0" w:firstLine="0"/>
      </w:pPr>
      <w:r>
        <w:t xml:space="preserve"> </w:t>
      </w:r>
    </w:p>
    <w:p w:rsidR="00E1210B" w:rsidRDefault="00E1210B">
      <w:pPr>
        <w:spacing w:after="0" w:line="259" w:lineRule="auto"/>
        <w:ind w:left="-5"/>
        <w:rPr>
          <w:rFonts w:ascii="Arial" w:eastAsia="Arial" w:hAnsi="Arial" w:cs="Arial"/>
          <w:b/>
        </w:rPr>
      </w:pPr>
    </w:p>
    <w:p w:rsidR="00A37241" w:rsidRDefault="003B07F5">
      <w:pPr>
        <w:spacing w:after="0" w:line="259" w:lineRule="auto"/>
        <w:ind w:left="-5"/>
      </w:pPr>
      <w:r>
        <w:rPr>
          <w:rFonts w:ascii="Arial" w:eastAsia="Arial" w:hAnsi="Arial" w:cs="Arial"/>
          <w:b/>
        </w:rPr>
        <w:t xml:space="preserve">Important Note: </w:t>
      </w:r>
    </w:p>
    <w:p w:rsidR="00A37241" w:rsidRDefault="003B07F5">
      <w:pPr>
        <w:ind w:left="-5" w:right="47"/>
      </w:pPr>
      <w:r>
        <w:t xml:space="preserve">You will receive an acknowledgement of the request immediately from the portal. However, you will have to wait for confirmation on the appointment. The confirmation email that you receive once the appointment is confirmed is shown in Appendix -2. You can check the status of the appointment in the portal itself. The appointment status will change from “Pending confirmation” to “Confirmed” once the appointment is confirmed. </w:t>
      </w:r>
    </w:p>
    <w:p w:rsidR="00A37241" w:rsidRDefault="003B07F5">
      <w:pPr>
        <w:spacing w:after="0" w:line="259" w:lineRule="auto"/>
        <w:ind w:left="0" w:firstLine="0"/>
      </w:pPr>
      <w:r>
        <w:t xml:space="preserve"> </w:t>
      </w:r>
    </w:p>
    <w:p w:rsidR="00A37241" w:rsidRDefault="003B07F5">
      <w:pPr>
        <w:spacing w:after="0" w:line="259" w:lineRule="auto"/>
        <w:ind w:left="0" w:firstLine="0"/>
      </w:pPr>
      <w:r>
        <w:t xml:space="preserve"> </w:t>
      </w:r>
    </w:p>
    <w:p w:rsidR="00A37241" w:rsidRDefault="003B07F5">
      <w:pPr>
        <w:spacing w:after="0" w:line="259" w:lineRule="auto"/>
        <w:ind w:left="0" w:firstLine="0"/>
      </w:pPr>
      <w:r>
        <w:t xml:space="preserve"> </w:t>
      </w:r>
    </w:p>
    <w:p w:rsidR="00A37241" w:rsidRDefault="003B07F5">
      <w:pPr>
        <w:spacing w:after="0" w:line="259" w:lineRule="auto"/>
        <w:ind w:left="0" w:firstLine="0"/>
      </w:pPr>
      <w:r>
        <w:t xml:space="preserve"> </w:t>
      </w:r>
    </w:p>
    <w:p w:rsidR="00A37241" w:rsidRDefault="003B07F5">
      <w:pPr>
        <w:spacing w:after="0" w:line="259" w:lineRule="auto"/>
        <w:ind w:left="0" w:firstLine="0"/>
      </w:pPr>
      <w:r>
        <w:rPr>
          <w:rFonts w:ascii="Arial" w:eastAsia="Arial" w:hAnsi="Arial" w:cs="Arial"/>
          <w:b/>
          <w:sz w:val="21"/>
        </w:rPr>
        <w:lastRenderedPageBreak/>
        <w:t xml:space="preserve">Bulk Shipment Upload: </w:t>
      </w:r>
    </w:p>
    <w:p w:rsidR="00A37241" w:rsidRDefault="003B07F5">
      <w:pPr>
        <w:spacing w:after="0" w:line="259" w:lineRule="auto"/>
        <w:ind w:left="0" w:firstLine="0"/>
      </w:pPr>
      <w:r>
        <w:rPr>
          <w:rFonts w:ascii="Arial" w:eastAsia="Arial" w:hAnsi="Arial" w:cs="Arial"/>
          <w:b/>
          <w:sz w:val="21"/>
        </w:rPr>
        <w:t xml:space="preserve"> </w:t>
      </w:r>
    </w:p>
    <w:p w:rsidR="00A37241" w:rsidRDefault="003B07F5">
      <w:pPr>
        <w:ind w:left="-5" w:right="47"/>
      </w:pPr>
      <w:r>
        <w:t xml:space="preserve">Instead of having to manually enter shipment level information (PO, BOL, ARN, Pallets, Cartons, etc.) one line at a time, the browse button (Marked on the red square on picture 6) on the shipments section of the appointment request page allows you to upload the information to Carrier Central from an excel spreadsheet in a single transaction. </w:t>
      </w:r>
    </w:p>
    <w:p w:rsidR="00A37241" w:rsidRDefault="003B07F5">
      <w:pPr>
        <w:spacing w:after="0" w:line="259" w:lineRule="auto"/>
        <w:ind w:left="0" w:firstLine="0"/>
      </w:pPr>
      <w:r>
        <w:t xml:space="preserve"> </w:t>
      </w:r>
    </w:p>
    <w:p w:rsidR="00A37241" w:rsidRDefault="003B07F5">
      <w:pPr>
        <w:spacing w:after="0" w:line="259" w:lineRule="auto"/>
        <w:ind w:left="0" w:firstLine="0"/>
        <w:jc w:val="right"/>
      </w:pPr>
      <w:r>
        <w:rPr>
          <w:noProof/>
        </w:rPr>
        <w:drawing>
          <wp:inline distT="0" distB="0" distL="0" distR="0">
            <wp:extent cx="7297994" cy="4103422"/>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15"/>
                    <a:stretch>
                      <a:fillRect/>
                    </a:stretch>
                  </pic:blipFill>
                  <pic:spPr>
                    <a:xfrm>
                      <a:off x="0" y="0"/>
                      <a:ext cx="7297994" cy="4103422"/>
                    </a:xfrm>
                    <a:prstGeom prst="rect">
                      <a:avLst/>
                    </a:prstGeom>
                  </pic:spPr>
                </pic:pic>
              </a:graphicData>
            </a:graphic>
          </wp:inline>
        </w:drawing>
      </w:r>
      <w:r>
        <w:t xml:space="preserve"> </w:t>
      </w:r>
    </w:p>
    <w:p w:rsidR="00A37241" w:rsidRDefault="003B07F5">
      <w:pPr>
        <w:spacing w:after="3" w:line="259" w:lineRule="auto"/>
        <w:ind w:right="54"/>
        <w:jc w:val="center"/>
      </w:pPr>
      <w:r>
        <w:rPr>
          <w:rFonts w:ascii="Arial" w:eastAsia="Arial" w:hAnsi="Arial" w:cs="Arial"/>
          <w:i/>
          <w:color w:val="44546A"/>
          <w:sz w:val="18"/>
        </w:rPr>
        <w:t xml:space="preserve">Picture 6-Bulk shipment upload. </w:t>
      </w:r>
    </w:p>
    <w:p w:rsidR="00A37241" w:rsidRDefault="003B07F5">
      <w:pPr>
        <w:spacing w:after="26" w:line="259" w:lineRule="auto"/>
        <w:ind w:left="0" w:firstLine="0"/>
        <w:jc w:val="center"/>
      </w:pPr>
      <w:r>
        <w:rPr>
          <w:rFonts w:ascii="Arial" w:eastAsia="Arial" w:hAnsi="Arial" w:cs="Arial"/>
          <w:i/>
          <w:color w:val="44546A"/>
          <w:sz w:val="18"/>
        </w:rPr>
        <w:t xml:space="preserve"> </w:t>
      </w:r>
    </w:p>
    <w:p w:rsidR="00A37241" w:rsidRDefault="003B07F5">
      <w:pPr>
        <w:ind w:left="-5" w:right="47"/>
      </w:pPr>
      <w:r>
        <w:t xml:space="preserve">After you’ve entered the applicable information into the spreadsheet (Example shown on picture 7), you can upload the spreadsheet to the Carrier Central website. Each shipment will show up in a new line within the appointment field. You will then have the ability to make corrections, remove a shipment, add another shipment, etc. </w:t>
      </w:r>
    </w:p>
    <w:p w:rsidR="00A37241" w:rsidRDefault="003B07F5">
      <w:pPr>
        <w:spacing w:after="0" w:line="259" w:lineRule="auto"/>
        <w:ind w:left="0" w:firstLine="0"/>
      </w:pPr>
      <w:r>
        <w:t xml:space="preserve"> </w:t>
      </w:r>
    </w:p>
    <w:p w:rsidR="00A37241" w:rsidRDefault="003B07F5">
      <w:pPr>
        <w:spacing w:after="5" w:line="259" w:lineRule="auto"/>
        <w:ind w:left="-5"/>
      </w:pPr>
      <w:r>
        <w:rPr>
          <w:b/>
        </w:rPr>
        <w:t xml:space="preserve">Some helpful hints: </w:t>
      </w:r>
    </w:p>
    <w:p w:rsidR="00A37241" w:rsidRDefault="003B07F5">
      <w:pPr>
        <w:numPr>
          <w:ilvl w:val="0"/>
          <w:numId w:val="3"/>
        </w:numPr>
        <w:ind w:right="47" w:hanging="139"/>
      </w:pPr>
      <w:r>
        <w:t xml:space="preserve">Make sure to save your excel file in .csv format </w:t>
      </w:r>
    </w:p>
    <w:p w:rsidR="00A37241" w:rsidRDefault="003B07F5">
      <w:pPr>
        <w:numPr>
          <w:ilvl w:val="0"/>
          <w:numId w:val="3"/>
        </w:numPr>
        <w:ind w:right="47" w:hanging="139"/>
      </w:pPr>
      <w:r>
        <w:t xml:space="preserve">The size of the file should not exceed 2MB </w:t>
      </w:r>
    </w:p>
    <w:p w:rsidR="00A37241" w:rsidRDefault="003B07F5">
      <w:pPr>
        <w:numPr>
          <w:ilvl w:val="0"/>
          <w:numId w:val="3"/>
        </w:numPr>
        <w:ind w:right="47" w:hanging="139"/>
      </w:pPr>
      <w:r>
        <w:t xml:space="preserve">Do not enter shipments for multiple trucks on the same spreadsheet. </w:t>
      </w:r>
    </w:p>
    <w:p w:rsidR="00A37241" w:rsidRDefault="003B07F5">
      <w:pPr>
        <w:spacing w:after="0" w:line="259" w:lineRule="auto"/>
        <w:ind w:left="0" w:firstLine="0"/>
      </w:pPr>
      <w:r>
        <w:t xml:space="preserve"> </w:t>
      </w:r>
    </w:p>
    <w:p w:rsidR="00E1210B" w:rsidRDefault="00E1210B">
      <w:pPr>
        <w:ind w:left="-5" w:right="47"/>
      </w:pPr>
    </w:p>
    <w:p w:rsidR="00E1210B" w:rsidRDefault="00E1210B">
      <w:pPr>
        <w:ind w:left="-5" w:right="47"/>
      </w:pPr>
    </w:p>
    <w:p w:rsidR="00E1210B" w:rsidRDefault="00E1210B">
      <w:pPr>
        <w:ind w:left="-5" w:right="47"/>
      </w:pPr>
    </w:p>
    <w:p w:rsidR="00E1210B" w:rsidRDefault="00E1210B">
      <w:pPr>
        <w:ind w:left="-5" w:right="47"/>
      </w:pPr>
    </w:p>
    <w:p w:rsidR="00A37241" w:rsidRDefault="003B07F5">
      <w:pPr>
        <w:ind w:left="-5" w:right="47"/>
      </w:pPr>
      <w:r>
        <w:t xml:space="preserve">Please use the given bulk upload template file to for uploading multiple shipments. </w:t>
      </w:r>
    </w:p>
    <w:p w:rsidR="00A37241" w:rsidRDefault="003B07F5">
      <w:pPr>
        <w:spacing w:after="0" w:line="259" w:lineRule="auto"/>
        <w:ind w:left="0" w:right="70" w:firstLine="0"/>
        <w:jc w:val="right"/>
      </w:pPr>
      <w:r>
        <w:rPr>
          <w:noProof/>
        </w:rPr>
        <w:lastRenderedPageBreak/>
        <w:drawing>
          <wp:inline distT="0" distB="0" distL="0" distR="0">
            <wp:extent cx="7217823" cy="1653955"/>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16"/>
                    <a:stretch>
                      <a:fillRect/>
                    </a:stretch>
                  </pic:blipFill>
                  <pic:spPr>
                    <a:xfrm>
                      <a:off x="0" y="0"/>
                      <a:ext cx="7217823" cy="1653955"/>
                    </a:xfrm>
                    <a:prstGeom prst="rect">
                      <a:avLst/>
                    </a:prstGeom>
                  </pic:spPr>
                </pic:pic>
              </a:graphicData>
            </a:graphic>
          </wp:inline>
        </w:drawing>
      </w:r>
      <w:r>
        <w:t xml:space="preserve"> </w:t>
      </w:r>
    </w:p>
    <w:p w:rsidR="00A37241" w:rsidRDefault="003B07F5">
      <w:pPr>
        <w:spacing w:after="3" w:line="259" w:lineRule="auto"/>
        <w:ind w:right="51"/>
        <w:jc w:val="center"/>
      </w:pPr>
      <w:r>
        <w:rPr>
          <w:rFonts w:ascii="Arial" w:eastAsia="Arial" w:hAnsi="Arial" w:cs="Arial"/>
          <w:i/>
          <w:color w:val="44546A"/>
          <w:sz w:val="18"/>
        </w:rPr>
        <w:t xml:space="preserve">Picture 7-Bulk shipment spreadsheet template. </w:t>
      </w:r>
    </w:p>
    <w:p w:rsidR="00A37241" w:rsidRDefault="003B07F5">
      <w:pPr>
        <w:spacing w:after="26" w:line="259" w:lineRule="auto"/>
        <w:ind w:left="0" w:firstLine="0"/>
        <w:jc w:val="center"/>
      </w:pPr>
      <w:r>
        <w:rPr>
          <w:rFonts w:ascii="Arial" w:eastAsia="Arial" w:hAnsi="Arial" w:cs="Arial"/>
          <w:i/>
          <w:color w:val="44546A"/>
          <w:sz w:val="18"/>
        </w:rPr>
        <w:t xml:space="preserve"> </w:t>
      </w:r>
    </w:p>
    <w:p w:rsidR="00A37241" w:rsidRDefault="003B07F5">
      <w:pPr>
        <w:ind w:left="-5" w:right="47"/>
      </w:pPr>
      <w:r>
        <w:t xml:space="preserve">The portal asks for confirmation that the data provided is correct for the appointment sought. Please verify again and click “Submit” to confirm the appointment. </w:t>
      </w:r>
    </w:p>
    <w:p w:rsidR="00E1210B" w:rsidRDefault="00E1210B">
      <w:pPr>
        <w:pStyle w:val="Heading1"/>
        <w:ind w:left="-5"/>
      </w:pPr>
    </w:p>
    <w:p w:rsidR="00A37241" w:rsidRDefault="003B07F5">
      <w:pPr>
        <w:pStyle w:val="Heading1"/>
        <w:ind w:left="-5"/>
      </w:pPr>
      <w:bookmarkStart w:id="5" w:name="_Toc48315246"/>
      <w:r>
        <w:t>Reviewing Appointments</w:t>
      </w:r>
      <w:bookmarkEnd w:id="5"/>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You can view past appointments by clicking on the “Search Appointments” option in the menu screen. Use this search option to review the details of past appointments as well as appointments you currently have scheduled with the Fulfillment Center. If you leave the search fields blank, the results will include all appointments that have been scheduled by you. Appointments can be searched under the following criteria: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Search by ISA (Inbound shipment appointment) Number: </w:t>
      </w:r>
    </w:p>
    <w:p w:rsidR="00A37241" w:rsidRDefault="003B07F5">
      <w:pPr>
        <w:spacing w:after="0" w:line="259" w:lineRule="auto"/>
        <w:ind w:left="0" w:firstLine="0"/>
        <w:jc w:val="right"/>
      </w:pPr>
      <w:r>
        <w:rPr>
          <w:noProof/>
        </w:rPr>
        <w:drawing>
          <wp:inline distT="0" distB="0" distL="0" distR="0">
            <wp:extent cx="7299714" cy="1408437"/>
            <wp:effectExtent l="0" t="0" r="0" b="0"/>
            <wp:docPr id="755" name="Picture 755"/>
            <wp:cNvGraphicFramePr/>
            <a:graphic xmlns:a="http://schemas.openxmlformats.org/drawingml/2006/main">
              <a:graphicData uri="http://schemas.openxmlformats.org/drawingml/2006/picture">
                <pic:pic xmlns:pic="http://schemas.openxmlformats.org/drawingml/2006/picture">
                  <pic:nvPicPr>
                    <pic:cNvPr id="755" name="Picture 755"/>
                    <pic:cNvPicPr/>
                  </pic:nvPicPr>
                  <pic:blipFill>
                    <a:blip r:embed="rId17"/>
                    <a:stretch>
                      <a:fillRect/>
                    </a:stretch>
                  </pic:blipFill>
                  <pic:spPr>
                    <a:xfrm>
                      <a:off x="0" y="0"/>
                      <a:ext cx="7299714" cy="1408437"/>
                    </a:xfrm>
                    <a:prstGeom prst="rect">
                      <a:avLst/>
                    </a:prstGeom>
                  </pic:spPr>
                </pic:pic>
              </a:graphicData>
            </a:graphic>
          </wp:inline>
        </w:drawing>
      </w:r>
      <w:r>
        <w:t xml:space="preserve"> </w:t>
      </w:r>
    </w:p>
    <w:p w:rsidR="00A37241" w:rsidRDefault="003B07F5">
      <w:pPr>
        <w:spacing w:after="3" w:line="259" w:lineRule="auto"/>
        <w:ind w:right="48"/>
        <w:jc w:val="center"/>
      </w:pPr>
      <w:r>
        <w:rPr>
          <w:rFonts w:ascii="Arial" w:eastAsia="Arial" w:hAnsi="Arial" w:cs="Arial"/>
          <w:i/>
          <w:color w:val="44546A"/>
          <w:sz w:val="18"/>
        </w:rPr>
        <w:t xml:space="preserve">Picture 8-Search by ISA </w:t>
      </w:r>
    </w:p>
    <w:p w:rsidR="00A37241" w:rsidRDefault="003B07F5">
      <w:pPr>
        <w:spacing w:after="27" w:line="259" w:lineRule="auto"/>
        <w:ind w:left="0" w:firstLine="0"/>
      </w:pPr>
      <w:r>
        <w:rPr>
          <w:rFonts w:ascii="Arial" w:eastAsia="Arial" w:hAnsi="Arial" w:cs="Arial"/>
          <w:i/>
          <w:color w:val="44546A"/>
          <w:sz w:val="18"/>
        </w:rPr>
        <w:t xml:space="preserve"> </w:t>
      </w:r>
    </w:p>
    <w:p w:rsidR="00A37241" w:rsidRDefault="003B07F5">
      <w:pPr>
        <w:ind w:left="-5" w:right="47"/>
      </w:pPr>
      <w:r>
        <w:t xml:space="preserve">Enter ISA number, multiple numbers (Up to 10) can be entered using a comma as a separator.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Search by Dates: </w:t>
      </w:r>
    </w:p>
    <w:p w:rsidR="00A37241" w:rsidRDefault="003B07F5">
      <w:pPr>
        <w:spacing w:after="0" w:line="259" w:lineRule="auto"/>
        <w:ind w:left="0" w:firstLine="0"/>
        <w:jc w:val="right"/>
      </w:pPr>
      <w:r>
        <w:rPr>
          <w:noProof/>
        </w:rPr>
        <w:drawing>
          <wp:inline distT="0" distB="0" distL="0" distR="0">
            <wp:extent cx="7313949" cy="1645377"/>
            <wp:effectExtent l="0" t="0" r="0" b="0"/>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18"/>
                    <a:stretch>
                      <a:fillRect/>
                    </a:stretch>
                  </pic:blipFill>
                  <pic:spPr>
                    <a:xfrm>
                      <a:off x="0" y="0"/>
                      <a:ext cx="7313949" cy="1645377"/>
                    </a:xfrm>
                    <a:prstGeom prst="rect">
                      <a:avLst/>
                    </a:prstGeom>
                  </pic:spPr>
                </pic:pic>
              </a:graphicData>
            </a:graphic>
          </wp:inline>
        </w:drawing>
      </w:r>
      <w:r>
        <w:t xml:space="preserve"> </w:t>
      </w:r>
    </w:p>
    <w:p w:rsidR="00A37241" w:rsidRDefault="003B07F5">
      <w:pPr>
        <w:spacing w:after="3" w:line="259" w:lineRule="auto"/>
        <w:ind w:right="52"/>
        <w:jc w:val="center"/>
      </w:pPr>
      <w:r>
        <w:rPr>
          <w:rFonts w:ascii="Arial" w:eastAsia="Arial" w:hAnsi="Arial" w:cs="Arial"/>
          <w:i/>
          <w:color w:val="44546A"/>
          <w:sz w:val="18"/>
        </w:rPr>
        <w:t xml:space="preserve">Picture 9-Search by dates </w:t>
      </w:r>
    </w:p>
    <w:p w:rsidR="00A37241" w:rsidRDefault="003B07F5">
      <w:pPr>
        <w:spacing w:after="28" w:line="259" w:lineRule="auto"/>
        <w:ind w:left="0" w:firstLine="0"/>
        <w:jc w:val="center"/>
      </w:pPr>
      <w:r>
        <w:rPr>
          <w:rFonts w:ascii="Arial" w:eastAsia="Arial" w:hAnsi="Arial" w:cs="Arial"/>
          <w:i/>
          <w:color w:val="44546A"/>
          <w:sz w:val="18"/>
        </w:rPr>
        <w:t xml:space="preserve"> </w:t>
      </w:r>
    </w:p>
    <w:p w:rsidR="00A37241" w:rsidRDefault="003B07F5">
      <w:pPr>
        <w:ind w:left="-5" w:right="47"/>
      </w:pPr>
      <w:r>
        <w:t xml:space="preserve">The following date search criteria can be used: </w:t>
      </w:r>
    </w:p>
    <w:p w:rsidR="00A37241" w:rsidRDefault="003B07F5">
      <w:pPr>
        <w:numPr>
          <w:ilvl w:val="0"/>
          <w:numId w:val="4"/>
        </w:numPr>
        <w:ind w:right="47" w:hanging="139"/>
      </w:pPr>
      <w:r>
        <w:t xml:space="preserve">Appointment creation date. </w:t>
      </w:r>
    </w:p>
    <w:p w:rsidR="00A37241" w:rsidRDefault="003B07F5">
      <w:pPr>
        <w:numPr>
          <w:ilvl w:val="0"/>
          <w:numId w:val="4"/>
        </w:numPr>
        <w:ind w:right="47" w:hanging="139"/>
      </w:pPr>
      <w:r>
        <w:t xml:space="preserve">Last updated date </w:t>
      </w:r>
    </w:p>
    <w:p w:rsidR="00A37241" w:rsidRDefault="003B07F5">
      <w:pPr>
        <w:numPr>
          <w:ilvl w:val="0"/>
          <w:numId w:val="4"/>
        </w:numPr>
        <w:ind w:right="47" w:hanging="139"/>
      </w:pPr>
      <w:r>
        <w:t xml:space="preserve">Scheduled arrival date (Appointment time) </w:t>
      </w:r>
    </w:p>
    <w:p w:rsidR="00A37241" w:rsidRDefault="003B07F5">
      <w:pPr>
        <w:numPr>
          <w:ilvl w:val="0"/>
          <w:numId w:val="4"/>
        </w:numPr>
        <w:ind w:right="47" w:hanging="139"/>
      </w:pPr>
      <w:r>
        <w:lastRenderedPageBreak/>
        <w:t xml:space="preserve">Requested delivery date (CRDD)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Search by shipment ID’s: </w:t>
      </w:r>
    </w:p>
    <w:p w:rsidR="00A37241" w:rsidRDefault="003B07F5">
      <w:pPr>
        <w:spacing w:after="0" w:line="259" w:lineRule="auto"/>
        <w:ind w:left="0" w:firstLine="0"/>
        <w:jc w:val="right"/>
      </w:pPr>
      <w:r>
        <w:rPr>
          <w:noProof/>
        </w:rPr>
        <w:drawing>
          <wp:inline distT="0" distB="0" distL="0" distR="0">
            <wp:extent cx="7304604" cy="1657267"/>
            <wp:effectExtent l="0" t="0" r="0" b="0"/>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19"/>
                    <a:stretch>
                      <a:fillRect/>
                    </a:stretch>
                  </pic:blipFill>
                  <pic:spPr>
                    <a:xfrm>
                      <a:off x="0" y="0"/>
                      <a:ext cx="7304604" cy="1657267"/>
                    </a:xfrm>
                    <a:prstGeom prst="rect">
                      <a:avLst/>
                    </a:prstGeom>
                  </pic:spPr>
                </pic:pic>
              </a:graphicData>
            </a:graphic>
          </wp:inline>
        </w:drawing>
      </w:r>
      <w:r>
        <w:t xml:space="preserve"> </w:t>
      </w:r>
    </w:p>
    <w:p w:rsidR="00A37241" w:rsidRDefault="003B07F5">
      <w:pPr>
        <w:spacing w:after="3" w:line="259" w:lineRule="auto"/>
        <w:ind w:right="50"/>
        <w:jc w:val="center"/>
      </w:pPr>
      <w:r>
        <w:rPr>
          <w:rFonts w:ascii="Arial" w:eastAsia="Arial" w:hAnsi="Arial" w:cs="Arial"/>
          <w:i/>
          <w:color w:val="44546A"/>
          <w:sz w:val="18"/>
        </w:rPr>
        <w:t xml:space="preserve">Picture 10-Search by Shipment ID info. </w:t>
      </w:r>
    </w:p>
    <w:p w:rsidR="00A37241" w:rsidRDefault="003B07F5">
      <w:pPr>
        <w:spacing w:after="28" w:line="259" w:lineRule="auto"/>
        <w:ind w:left="0" w:firstLine="0"/>
      </w:pPr>
      <w:r>
        <w:rPr>
          <w:rFonts w:ascii="Arial" w:eastAsia="Arial" w:hAnsi="Arial" w:cs="Arial"/>
          <w:i/>
          <w:color w:val="44546A"/>
          <w:sz w:val="18"/>
        </w:rPr>
        <w:t xml:space="preserve"> </w:t>
      </w:r>
    </w:p>
    <w:p w:rsidR="00A37241" w:rsidRDefault="003B07F5">
      <w:pPr>
        <w:ind w:left="-5" w:right="47"/>
      </w:pPr>
      <w:r>
        <w:t xml:space="preserve">The following date search criteria can be used: </w:t>
      </w:r>
    </w:p>
    <w:p w:rsidR="00A37241" w:rsidRDefault="003B07F5">
      <w:pPr>
        <w:numPr>
          <w:ilvl w:val="0"/>
          <w:numId w:val="4"/>
        </w:numPr>
        <w:ind w:right="47" w:hanging="139"/>
      </w:pPr>
      <w:r>
        <w:t xml:space="preserve">By Amazon purchase order (PO) </w:t>
      </w:r>
    </w:p>
    <w:p w:rsidR="00A37241" w:rsidRDefault="003B07F5">
      <w:pPr>
        <w:numPr>
          <w:ilvl w:val="0"/>
          <w:numId w:val="4"/>
        </w:numPr>
        <w:ind w:right="47" w:hanging="139"/>
      </w:pPr>
      <w:r>
        <w:t xml:space="preserve">Bill of Lading (BOL) </w:t>
      </w:r>
    </w:p>
    <w:p w:rsidR="00A37241" w:rsidRDefault="003B07F5">
      <w:pPr>
        <w:numPr>
          <w:ilvl w:val="0"/>
          <w:numId w:val="4"/>
        </w:numPr>
        <w:ind w:right="47" w:hanging="139"/>
      </w:pPr>
      <w:r>
        <w:t xml:space="preserve">Progressive Rotating Number (PRO) </w:t>
      </w:r>
    </w:p>
    <w:p w:rsidR="00A37241" w:rsidRDefault="003B07F5">
      <w:pPr>
        <w:numPr>
          <w:ilvl w:val="0"/>
          <w:numId w:val="4"/>
        </w:numPr>
        <w:ind w:right="47" w:hanging="139"/>
      </w:pPr>
      <w:r>
        <w:t xml:space="preserve">Amazon Reference Number (ARN) </w:t>
      </w:r>
    </w:p>
    <w:p w:rsidR="00A37241" w:rsidRDefault="003B07F5">
      <w:pPr>
        <w:spacing w:after="0" w:line="259" w:lineRule="auto"/>
        <w:ind w:left="0" w:firstLine="0"/>
      </w:pPr>
      <w:r>
        <w:t xml:space="preserve"> </w:t>
      </w:r>
    </w:p>
    <w:p w:rsidR="00A37241" w:rsidRDefault="003B07F5">
      <w:pPr>
        <w:pStyle w:val="Heading1"/>
        <w:ind w:left="-5"/>
      </w:pPr>
      <w:bookmarkStart w:id="6" w:name="_Toc48315247"/>
      <w:r>
        <w:t>Editing, Rescheduling and Canceling an Appointment</w:t>
      </w:r>
      <w:bookmarkEnd w:id="6"/>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Outside of Amazon controlled appointment moves or cancelations, appointment management is the account operator’s responsibility. Carrier performance is measured based on account performance and incorrectly managed appointments can cause an account to be placed on an escalation path that can result in termination of the account.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1967"/>
      </w:pPr>
      <w:r>
        <w:t xml:space="preserve">Carriers have the ability to edit, reschedule and cancel an appointment using the Carrier Central portal. You may: </w:t>
      </w:r>
    </w:p>
    <w:p w:rsidR="00A37241" w:rsidRDefault="003B07F5">
      <w:pPr>
        <w:numPr>
          <w:ilvl w:val="0"/>
          <w:numId w:val="5"/>
        </w:numPr>
        <w:ind w:right="47" w:hanging="139"/>
      </w:pPr>
      <w:r>
        <w:t xml:space="preserve">Reschedule and Cancel </w:t>
      </w:r>
    </w:p>
    <w:p w:rsidR="00A37241" w:rsidRDefault="003B07F5">
      <w:pPr>
        <w:numPr>
          <w:ilvl w:val="0"/>
          <w:numId w:val="5"/>
        </w:numPr>
        <w:ind w:right="47" w:hanging="139"/>
      </w:pPr>
      <w:r>
        <w:t xml:space="preserve">Add additional shipments (PROs) </w:t>
      </w:r>
    </w:p>
    <w:p w:rsidR="00A37241" w:rsidRDefault="003B07F5">
      <w:pPr>
        <w:numPr>
          <w:ilvl w:val="0"/>
          <w:numId w:val="5"/>
        </w:numPr>
        <w:ind w:right="47" w:hanging="139"/>
      </w:pPr>
      <w:r>
        <w:t xml:space="preserve">Remove shipments (PROs) </w:t>
      </w:r>
    </w:p>
    <w:p w:rsidR="00A37241" w:rsidRDefault="003B07F5">
      <w:pPr>
        <w:numPr>
          <w:ilvl w:val="0"/>
          <w:numId w:val="5"/>
        </w:numPr>
        <w:ind w:right="47" w:hanging="139"/>
      </w:pPr>
      <w:r>
        <w:t xml:space="preserve">Modify ARN number (applies to Collect shipments only) </w:t>
      </w:r>
    </w:p>
    <w:p w:rsidR="00A37241" w:rsidRDefault="003B07F5">
      <w:pPr>
        <w:numPr>
          <w:ilvl w:val="0"/>
          <w:numId w:val="5"/>
        </w:numPr>
        <w:ind w:right="47" w:hanging="139"/>
      </w:pPr>
      <w:r>
        <w:t xml:space="preserve">Modify PRO number </w:t>
      </w:r>
    </w:p>
    <w:p w:rsidR="00A37241" w:rsidRDefault="003B07F5">
      <w:pPr>
        <w:numPr>
          <w:ilvl w:val="0"/>
          <w:numId w:val="5"/>
        </w:numPr>
        <w:ind w:right="47" w:hanging="139"/>
      </w:pPr>
      <w:r>
        <w:t xml:space="preserve">Modify BOL number </w:t>
      </w:r>
    </w:p>
    <w:p w:rsidR="00A37241" w:rsidRDefault="003B07F5">
      <w:pPr>
        <w:numPr>
          <w:ilvl w:val="0"/>
          <w:numId w:val="5"/>
        </w:numPr>
        <w:ind w:right="47" w:hanging="139"/>
      </w:pPr>
      <w:r>
        <w:t xml:space="preserve">Modify PO(s) numbers </w:t>
      </w:r>
    </w:p>
    <w:p w:rsidR="00A37241" w:rsidRDefault="003B07F5">
      <w:pPr>
        <w:numPr>
          <w:ilvl w:val="0"/>
          <w:numId w:val="5"/>
        </w:numPr>
        <w:ind w:right="47" w:hanging="139"/>
      </w:pPr>
      <w:r>
        <w:t xml:space="preserve">Modify Load Type </w:t>
      </w:r>
    </w:p>
    <w:p w:rsidR="00A37241" w:rsidRDefault="003B07F5">
      <w:pPr>
        <w:numPr>
          <w:ilvl w:val="0"/>
          <w:numId w:val="5"/>
        </w:numPr>
        <w:ind w:right="47" w:hanging="139"/>
      </w:pPr>
      <w:r>
        <w:t xml:space="preserve">Modify Clamp Type </w:t>
      </w:r>
    </w:p>
    <w:p w:rsidR="00A37241" w:rsidRDefault="003B07F5">
      <w:pPr>
        <w:numPr>
          <w:ilvl w:val="0"/>
          <w:numId w:val="5"/>
        </w:numPr>
        <w:ind w:right="47" w:hanging="139"/>
      </w:pPr>
      <w:r>
        <w:t xml:space="preserve">Modify Trailer Number Type </w:t>
      </w:r>
    </w:p>
    <w:p w:rsidR="00A37241" w:rsidRDefault="003B07F5">
      <w:pPr>
        <w:numPr>
          <w:ilvl w:val="0"/>
          <w:numId w:val="5"/>
        </w:numPr>
        <w:ind w:right="47" w:hanging="139"/>
      </w:pPr>
      <w:r>
        <w:t xml:space="preserve">Increase / Decrease pallet and carton count </w:t>
      </w:r>
    </w:p>
    <w:p w:rsidR="00A37241" w:rsidRDefault="003B07F5">
      <w:pPr>
        <w:numPr>
          <w:ilvl w:val="0"/>
          <w:numId w:val="5"/>
        </w:numPr>
        <w:ind w:right="47" w:hanging="139"/>
      </w:pPr>
      <w:r>
        <w:t xml:space="preserve">Request a new appointment for redirected freight </w:t>
      </w:r>
    </w:p>
    <w:p w:rsidR="00A37241" w:rsidRDefault="003B07F5">
      <w:pPr>
        <w:numPr>
          <w:ilvl w:val="0"/>
          <w:numId w:val="5"/>
        </w:numPr>
        <w:ind w:right="47" w:hanging="139"/>
      </w:pPr>
      <w:r>
        <w:rPr>
          <w:rFonts w:ascii="Arial" w:eastAsia="Arial" w:hAnsi="Arial" w:cs="Arial"/>
          <w:b/>
        </w:rPr>
        <w:t>Note</w:t>
      </w:r>
      <w:r>
        <w:t xml:space="preserve">: Any of the above edits modifying the categorical types or amount of freight delivering under the ISA could trigger the confirmed appointment to revert back to pending confirmation if the system determines the changes have been substantial enough to impact processing. </w:t>
      </w:r>
    </w:p>
    <w:p w:rsidR="00A37241" w:rsidRDefault="003B07F5">
      <w:pPr>
        <w:spacing w:after="0" w:line="259" w:lineRule="auto"/>
        <w:ind w:left="0" w:firstLine="0"/>
      </w:pPr>
      <w:r>
        <w:t xml:space="preserve"> </w:t>
      </w:r>
    </w:p>
    <w:p w:rsidR="00A37241" w:rsidRDefault="003B07F5">
      <w:pPr>
        <w:ind w:left="-5" w:right="47"/>
      </w:pPr>
      <w:r>
        <w:t xml:space="preserve">To submit edit, reschedule or cancel a request, log into your Carrier Central account and search for the appointment. </w:t>
      </w:r>
    </w:p>
    <w:p w:rsidR="00A37241" w:rsidRDefault="003B07F5">
      <w:pPr>
        <w:spacing w:after="0" w:line="259" w:lineRule="auto"/>
        <w:ind w:left="0" w:firstLine="0"/>
      </w:pPr>
      <w:r>
        <w:t xml:space="preserve"> </w:t>
      </w:r>
    </w:p>
    <w:p w:rsidR="00A37241" w:rsidRDefault="003B07F5">
      <w:pPr>
        <w:ind w:left="-5" w:right="47"/>
      </w:pPr>
      <w:r>
        <w:t xml:space="preserve">Upon specifying your search criteria, the website throws a list of appointments matching the condition(s). Locate the Appointment Request ID or Appointment ID (ISA #) and select the “Edit’. Please be aware that no edits can be made within 1 hour of scheduled delivery time. </w:t>
      </w:r>
    </w:p>
    <w:p w:rsidR="00A37241" w:rsidRDefault="003B07F5">
      <w:pPr>
        <w:spacing w:after="0" w:line="259" w:lineRule="auto"/>
        <w:ind w:left="0" w:firstLine="0"/>
      </w:pPr>
      <w:r>
        <w:lastRenderedPageBreak/>
        <w:t xml:space="preserve"> </w:t>
      </w:r>
    </w:p>
    <w:p w:rsidR="00E1210B" w:rsidRDefault="00E1210B">
      <w:pPr>
        <w:spacing w:after="0" w:line="259" w:lineRule="auto"/>
        <w:ind w:left="-5"/>
        <w:rPr>
          <w:rFonts w:ascii="Arial" w:eastAsia="Arial" w:hAnsi="Arial" w:cs="Arial"/>
          <w:sz w:val="21"/>
        </w:rPr>
      </w:pPr>
    </w:p>
    <w:p w:rsidR="00E1210B" w:rsidRDefault="00E1210B">
      <w:pPr>
        <w:spacing w:after="0" w:line="259" w:lineRule="auto"/>
        <w:ind w:left="-5"/>
        <w:rPr>
          <w:rFonts w:ascii="Arial" w:eastAsia="Arial" w:hAnsi="Arial" w:cs="Arial"/>
          <w:sz w:val="21"/>
        </w:rPr>
      </w:pPr>
    </w:p>
    <w:p w:rsidR="00E1210B" w:rsidRDefault="00E1210B">
      <w:pPr>
        <w:spacing w:after="0" w:line="259" w:lineRule="auto"/>
        <w:ind w:left="-5"/>
        <w:rPr>
          <w:rFonts w:ascii="Arial" w:eastAsia="Arial" w:hAnsi="Arial" w:cs="Arial"/>
          <w:sz w:val="21"/>
        </w:rPr>
      </w:pPr>
    </w:p>
    <w:p w:rsidR="00E1210B" w:rsidRDefault="00E1210B">
      <w:pPr>
        <w:spacing w:after="0" w:line="259" w:lineRule="auto"/>
        <w:ind w:left="-5"/>
        <w:rPr>
          <w:rFonts w:ascii="Arial" w:eastAsia="Arial" w:hAnsi="Arial" w:cs="Arial"/>
          <w:sz w:val="21"/>
        </w:rPr>
      </w:pPr>
    </w:p>
    <w:p w:rsidR="00E1210B" w:rsidRDefault="00E1210B">
      <w:pPr>
        <w:spacing w:after="0" w:line="259" w:lineRule="auto"/>
        <w:ind w:left="-5"/>
        <w:rPr>
          <w:rFonts w:ascii="Arial" w:eastAsia="Arial" w:hAnsi="Arial" w:cs="Arial"/>
          <w:sz w:val="21"/>
        </w:rPr>
      </w:pPr>
    </w:p>
    <w:p w:rsidR="00A37241" w:rsidRDefault="003B07F5">
      <w:pPr>
        <w:spacing w:after="0" w:line="259" w:lineRule="auto"/>
        <w:ind w:left="-5"/>
      </w:pPr>
      <w:r>
        <w:rPr>
          <w:rFonts w:ascii="Arial" w:eastAsia="Arial" w:hAnsi="Arial" w:cs="Arial"/>
          <w:sz w:val="21"/>
        </w:rPr>
        <w:t xml:space="preserve">Rescheduling Your Appointment </w:t>
      </w:r>
    </w:p>
    <w:p w:rsidR="00A37241" w:rsidRDefault="003B07F5">
      <w:pPr>
        <w:numPr>
          <w:ilvl w:val="0"/>
          <w:numId w:val="5"/>
        </w:numPr>
        <w:ind w:right="47" w:hanging="139"/>
      </w:pPr>
      <w:r>
        <w:t xml:space="preserve">Select the ‘EDIT’ button next to the appointment. </w:t>
      </w:r>
    </w:p>
    <w:p w:rsidR="00A37241" w:rsidRDefault="003B07F5">
      <w:pPr>
        <w:numPr>
          <w:ilvl w:val="0"/>
          <w:numId w:val="5"/>
        </w:numPr>
        <w:ind w:right="47" w:hanging="139"/>
      </w:pPr>
      <w:r>
        <w:t xml:space="preserve">Enter your updated CRDD, shown on the red box on picture 11 </w:t>
      </w:r>
    </w:p>
    <w:p w:rsidR="00A37241" w:rsidRDefault="003B07F5">
      <w:pPr>
        <w:numPr>
          <w:ilvl w:val="0"/>
          <w:numId w:val="5"/>
        </w:numPr>
        <w:ind w:right="47" w:hanging="139"/>
      </w:pPr>
      <w:r>
        <w:t xml:space="preserve">Select the appropriate reschedule reason code. </w:t>
      </w:r>
    </w:p>
    <w:p w:rsidR="00A37241" w:rsidRDefault="003B07F5">
      <w:pPr>
        <w:numPr>
          <w:ilvl w:val="0"/>
          <w:numId w:val="5"/>
        </w:numPr>
        <w:ind w:right="47" w:hanging="139"/>
      </w:pPr>
      <w:r>
        <w:t xml:space="preserve">Select the ‘SUBMIT’ button. </w:t>
      </w:r>
    </w:p>
    <w:p w:rsidR="00A37241" w:rsidRDefault="003B07F5">
      <w:pPr>
        <w:spacing w:after="0" w:line="259" w:lineRule="auto"/>
        <w:ind w:left="0" w:firstLine="0"/>
        <w:jc w:val="right"/>
      </w:pPr>
      <w:r>
        <w:rPr>
          <w:noProof/>
        </w:rPr>
        <w:drawing>
          <wp:inline distT="0" distB="0" distL="0" distR="0">
            <wp:extent cx="7304842" cy="2988927"/>
            <wp:effectExtent l="0" t="0" r="0" b="0"/>
            <wp:docPr id="882" name="Picture 882"/>
            <wp:cNvGraphicFramePr/>
            <a:graphic xmlns:a="http://schemas.openxmlformats.org/drawingml/2006/main">
              <a:graphicData uri="http://schemas.openxmlformats.org/drawingml/2006/picture">
                <pic:pic xmlns:pic="http://schemas.openxmlformats.org/drawingml/2006/picture">
                  <pic:nvPicPr>
                    <pic:cNvPr id="882" name="Picture 882"/>
                    <pic:cNvPicPr/>
                  </pic:nvPicPr>
                  <pic:blipFill>
                    <a:blip r:embed="rId20"/>
                    <a:stretch>
                      <a:fillRect/>
                    </a:stretch>
                  </pic:blipFill>
                  <pic:spPr>
                    <a:xfrm>
                      <a:off x="0" y="0"/>
                      <a:ext cx="7304842" cy="2988927"/>
                    </a:xfrm>
                    <a:prstGeom prst="rect">
                      <a:avLst/>
                    </a:prstGeom>
                  </pic:spPr>
                </pic:pic>
              </a:graphicData>
            </a:graphic>
          </wp:inline>
        </w:drawing>
      </w:r>
      <w:r>
        <w:t xml:space="preserve"> </w:t>
      </w:r>
    </w:p>
    <w:p w:rsidR="00A37241" w:rsidRDefault="003B07F5">
      <w:pPr>
        <w:spacing w:after="3" w:line="259" w:lineRule="auto"/>
        <w:ind w:right="51"/>
        <w:jc w:val="center"/>
      </w:pPr>
      <w:r>
        <w:rPr>
          <w:rFonts w:ascii="Arial" w:eastAsia="Arial" w:hAnsi="Arial" w:cs="Arial"/>
          <w:i/>
          <w:color w:val="44546A"/>
          <w:sz w:val="18"/>
        </w:rPr>
        <w:t xml:space="preserve">Picture 11-Appointment re-schedule </w:t>
      </w:r>
    </w:p>
    <w:p w:rsidR="00A37241" w:rsidRDefault="003B07F5">
      <w:pPr>
        <w:spacing w:after="0" w:line="259" w:lineRule="auto"/>
        <w:ind w:left="0" w:firstLine="0"/>
        <w:jc w:val="center"/>
      </w:pPr>
      <w:r>
        <w:rPr>
          <w:rFonts w:ascii="Arial" w:eastAsia="Arial" w:hAnsi="Arial" w:cs="Arial"/>
          <w:i/>
          <w:color w:val="44546A"/>
          <w:sz w:val="18"/>
        </w:rPr>
        <w:t xml:space="preserve"> </w:t>
      </w:r>
    </w:p>
    <w:p w:rsidR="00A37241" w:rsidRDefault="003B07F5">
      <w:pPr>
        <w:spacing w:after="0" w:line="259" w:lineRule="auto"/>
        <w:ind w:left="0" w:firstLine="0"/>
        <w:jc w:val="center"/>
      </w:pPr>
      <w:r>
        <w:rPr>
          <w:rFonts w:ascii="Arial" w:eastAsia="Arial" w:hAnsi="Arial" w:cs="Arial"/>
          <w:i/>
          <w:color w:val="44546A"/>
          <w:sz w:val="18"/>
        </w:rPr>
        <w:t xml:space="preserve"> </w:t>
      </w:r>
    </w:p>
    <w:p w:rsidR="00A37241" w:rsidRDefault="003B07F5">
      <w:pPr>
        <w:spacing w:after="0" w:line="259" w:lineRule="auto"/>
        <w:ind w:left="0" w:firstLine="0"/>
        <w:jc w:val="center"/>
      </w:pPr>
      <w:r>
        <w:rPr>
          <w:rFonts w:ascii="Arial" w:eastAsia="Arial" w:hAnsi="Arial" w:cs="Arial"/>
          <w:i/>
          <w:color w:val="44546A"/>
          <w:sz w:val="18"/>
        </w:rPr>
        <w:t xml:space="preserve"> </w:t>
      </w:r>
    </w:p>
    <w:p w:rsidR="00A37241" w:rsidRDefault="003B07F5">
      <w:pPr>
        <w:spacing w:after="12" w:line="259" w:lineRule="auto"/>
        <w:ind w:left="0" w:firstLine="0"/>
        <w:jc w:val="center"/>
      </w:pPr>
      <w:r>
        <w:rPr>
          <w:rFonts w:ascii="Arial" w:eastAsia="Arial" w:hAnsi="Arial" w:cs="Arial"/>
          <w:i/>
          <w:color w:val="44546A"/>
          <w:sz w:val="18"/>
        </w:rPr>
        <w:t xml:space="preserve"> </w:t>
      </w:r>
    </w:p>
    <w:p w:rsidR="00A37241" w:rsidRDefault="003B07F5">
      <w:pPr>
        <w:spacing w:after="0" w:line="259" w:lineRule="auto"/>
        <w:ind w:left="-5"/>
      </w:pPr>
      <w:r>
        <w:rPr>
          <w:rFonts w:ascii="Arial" w:eastAsia="Arial" w:hAnsi="Arial" w:cs="Arial"/>
          <w:sz w:val="21"/>
        </w:rPr>
        <w:t xml:space="preserve">Add a Shipment(s) </w:t>
      </w:r>
    </w:p>
    <w:p w:rsidR="00A37241" w:rsidRDefault="003B07F5">
      <w:pPr>
        <w:numPr>
          <w:ilvl w:val="0"/>
          <w:numId w:val="5"/>
        </w:numPr>
        <w:ind w:right="47" w:hanging="139"/>
      </w:pPr>
      <w:r>
        <w:t xml:space="preserve">Select the ‘EDIT’ button next to the appointment. </w:t>
      </w:r>
    </w:p>
    <w:p w:rsidR="00A37241" w:rsidRDefault="003B07F5">
      <w:pPr>
        <w:numPr>
          <w:ilvl w:val="0"/>
          <w:numId w:val="5"/>
        </w:numPr>
        <w:ind w:right="47" w:hanging="139"/>
      </w:pPr>
      <w:r>
        <w:t xml:space="preserve">Select ‘Add more shipments’ link shown in the red box marked on picture 12. </w:t>
      </w:r>
    </w:p>
    <w:p w:rsidR="00A37241" w:rsidRDefault="003B07F5">
      <w:pPr>
        <w:numPr>
          <w:ilvl w:val="0"/>
          <w:numId w:val="5"/>
        </w:numPr>
        <w:ind w:right="47" w:hanging="139"/>
      </w:pPr>
      <w:r>
        <w:t xml:space="preserve">Select ‘SUBMIT’ button. </w:t>
      </w:r>
    </w:p>
    <w:p w:rsidR="00A37241" w:rsidRDefault="003B07F5">
      <w:pPr>
        <w:spacing w:after="0" w:line="259" w:lineRule="auto"/>
        <w:ind w:left="0" w:firstLine="0"/>
        <w:jc w:val="right"/>
      </w:pPr>
      <w:r>
        <w:rPr>
          <w:noProof/>
        </w:rPr>
        <w:drawing>
          <wp:inline distT="0" distB="0" distL="0" distR="0">
            <wp:extent cx="7305480" cy="830509"/>
            <wp:effectExtent l="0" t="0" r="0" b="0"/>
            <wp:docPr id="969" name="Picture 969"/>
            <wp:cNvGraphicFramePr/>
            <a:graphic xmlns:a="http://schemas.openxmlformats.org/drawingml/2006/main">
              <a:graphicData uri="http://schemas.openxmlformats.org/drawingml/2006/picture">
                <pic:pic xmlns:pic="http://schemas.openxmlformats.org/drawingml/2006/picture">
                  <pic:nvPicPr>
                    <pic:cNvPr id="969" name="Picture 969"/>
                    <pic:cNvPicPr/>
                  </pic:nvPicPr>
                  <pic:blipFill>
                    <a:blip r:embed="rId21"/>
                    <a:stretch>
                      <a:fillRect/>
                    </a:stretch>
                  </pic:blipFill>
                  <pic:spPr>
                    <a:xfrm>
                      <a:off x="0" y="0"/>
                      <a:ext cx="7305480" cy="830509"/>
                    </a:xfrm>
                    <a:prstGeom prst="rect">
                      <a:avLst/>
                    </a:prstGeom>
                  </pic:spPr>
                </pic:pic>
              </a:graphicData>
            </a:graphic>
          </wp:inline>
        </w:drawing>
      </w:r>
      <w:r>
        <w:t xml:space="preserve"> </w:t>
      </w:r>
    </w:p>
    <w:p w:rsidR="00A37241" w:rsidRDefault="003B07F5">
      <w:pPr>
        <w:spacing w:after="3" w:line="259" w:lineRule="auto"/>
        <w:ind w:right="53"/>
        <w:jc w:val="center"/>
      </w:pPr>
      <w:r>
        <w:rPr>
          <w:rFonts w:ascii="Arial" w:eastAsia="Arial" w:hAnsi="Arial" w:cs="Arial"/>
          <w:i/>
          <w:color w:val="44546A"/>
          <w:sz w:val="18"/>
        </w:rPr>
        <w:t xml:space="preserve">Picture 12-Adding shipments </w:t>
      </w:r>
    </w:p>
    <w:p w:rsidR="00A37241" w:rsidRDefault="003B07F5">
      <w:pPr>
        <w:spacing w:after="12" w:line="259" w:lineRule="auto"/>
        <w:ind w:left="0" w:firstLine="0"/>
        <w:jc w:val="center"/>
      </w:pPr>
      <w:r>
        <w:rPr>
          <w:rFonts w:ascii="Arial" w:eastAsia="Arial" w:hAnsi="Arial" w:cs="Arial"/>
          <w:i/>
          <w:color w:val="44546A"/>
          <w:sz w:val="18"/>
        </w:rPr>
        <w:t xml:space="preserve"> </w:t>
      </w:r>
    </w:p>
    <w:p w:rsidR="00A37241" w:rsidRDefault="003B07F5">
      <w:pPr>
        <w:spacing w:after="0" w:line="259" w:lineRule="auto"/>
        <w:ind w:left="-5"/>
      </w:pPr>
      <w:r>
        <w:rPr>
          <w:rFonts w:ascii="Arial" w:eastAsia="Arial" w:hAnsi="Arial" w:cs="Arial"/>
          <w:sz w:val="21"/>
        </w:rPr>
        <w:t xml:space="preserve">Remove a Shipment(s) </w:t>
      </w:r>
    </w:p>
    <w:p w:rsidR="00A37241" w:rsidRDefault="003B07F5">
      <w:pPr>
        <w:numPr>
          <w:ilvl w:val="0"/>
          <w:numId w:val="5"/>
        </w:numPr>
        <w:ind w:right="47" w:hanging="139"/>
      </w:pPr>
      <w:r>
        <w:t xml:space="preserve">Selecting the ‘EDIT’ button next to the appointment button </w:t>
      </w:r>
    </w:p>
    <w:p w:rsidR="00A37241" w:rsidRDefault="003B07F5">
      <w:pPr>
        <w:numPr>
          <w:ilvl w:val="0"/>
          <w:numId w:val="5"/>
        </w:numPr>
        <w:ind w:right="47" w:hanging="139"/>
      </w:pPr>
      <w:r>
        <w:t xml:space="preserve">Select ‘Remove’ button next to the shipment that you wish to remove from the appointment, shown in the red box marked on picture 13. </w:t>
      </w:r>
    </w:p>
    <w:p w:rsidR="00A37241" w:rsidRDefault="003B07F5">
      <w:pPr>
        <w:numPr>
          <w:ilvl w:val="0"/>
          <w:numId w:val="5"/>
        </w:numPr>
        <w:ind w:right="47" w:hanging="139"/>
      </w:pPr>
      <w:r>
        <w:t xml:space="preserve">Select ‘SUBMIT’ button. </w:t>
      </w:r>
    </w:p>
    <w:p w:rsidR="00A37241" w:rsidRDefault="003B07F5">
      <w:pPr>
        <w:spacing w:after="0" w:line="259" w:lineRule="auto"/>
        <w:ind w:left="0" w:firstLine="0"/>
        <w:jc w:val="right"/>
      </w:pPr>
      <w:r>
        <w:rPr>
          <w:noProof/>
        </w:rPr>
        <w:lastRenderedPageBreak/>
        <w:drawing>
          <wp:inline distT="0" distB="0" distL="0" distR="0">
            <wp:extent cx="7301592" cy="836995"/>
            <wp:effectExtent l="0" t="0" r="0" b="0"/>
            <wp:docPr id="971" name="Picture 971"/>
            <wp:cNvGraphicFramePr/>
            <a:graphic xmlns:a="http://schemas.openxmlformats.org/drawingml/2006/main">
              <a:graphicData uri="http://schemas.openxmlformats.org/drawingml/2006/picture">
                <pic:pic xmlns:pic="http://schemas.openxmlformats.org/drawingml/2006/picture">
                  <pic:nvPicPr>
                    <pic:cNvPr id="971" name="Picture 971"/>
                    <pic:cNvPicPr/>
                  </pic:nvPicPr>
                  <pic:blipFill>
                    <a:blip r:embed="rId22"/>
                    <a:stretch>
                      <a:fillRect/>
                    </a:stretch>
                  </pic:blipFill>
                  <pic:spPr>
                    <a:xfrm>
                      <a:off x="0" y="0"/>
                      <a:ext cx="7301592" cy="836995"/>
                    </a:xfrm>
                    <a:prstGeom prst="rect">
                      <a:avLst/>
                    </a:prstGeom>
                  </pic:spPr>
                </pic:pic>
              </a:graphicData>
            </a:graphic>
          </wp:inline>
        </w:drawing>
      </w:r>
      <w:r>
        <w:t xml:space="preserve"> </w:t>
      </w:r>
    </w:p>
    <w:p w:rsidR="00A37241" w:rsidRDefault="003B07F5">
      <w:pPr>
        <w:spacing w:after="3" w:line="259" w:lineRule="auto"/>
        <w:ind w:right="52"/>
        <w:jc w:val="center"/>
      </w:pPr>
      <w:r>
        <w:rPr>
          <w:rFonts w:ascii="Arial" w:eastAsia="Arial" w:hAnsi="Arial" w:cs="Arial"/>
          <w:i/>
          <w:color w:val="44546A"/>
          <w:sz w:val="18"/>
        </w:rPr>
        <w:t xml:space="preserve">Picture 13-Removing shipments </w:t>
      </w:r>
    </w:p>
    <w:p w:rsidR="00A37241" w:rsidRDefault="003B07F5">
      <w:pPr>
        <w:spacing w:after="28" w:line="259" w:lineRule="auto"/>
        <w:ind w:left="0" w:firstLine="0"/>
        <w:jc w:val="center"/>
      </w:pPr>
      <w:r>
        <w:rPr>
          <w:rFonts w:ascii="Arial" w:eastAsia="Arial" w:hAnsi="Arial" w:cs="Arial"/>
          <w:i/>
          <w:color w:val="44546A"/>
          <w:sz w:val="18"/>
        </w:rPr>
        <w:t xml:space="preserve"> </w:t>
      </w:r>
    </w:p>
    <w:p w:rsidR="00E1210B" w:rsidRDefault="00E1210B">
      <w:pPr>
        <w:ind w:left="-5" w:right="47"/>
      </w:pPr>
    </w:p>
    <w:p w:rsidR="00E1210B" w:rsidRDefault="00E1210B">
      <w:pPr>
        <w:ind w:left="-5" w:right="47"/>
      </w:pPr>
    </w:p>
    <w:p w:rsidR="00E1210B" w:rsidRDefault="00E1210B">
      <w:pPr>
        <w:ind w:left="-5" w:right="47"/>
      </w:pPr>
    </w:p>
    <w:p w:rsidR="00E1210B" w:rsidRDefault="00E1210B">
      <w:pPr>
        <w:ind w:left="-5" w:right="47"/>
      </w:pPr>
    </w:p>
    <w:p w:rsidR="00A37241" w:rsidRDefault="003B07F5">
      <w:pPr>
        <w:ind w:left="-5" w:right="47"/>
      </w:pPr>
      <w:r>
        <w:t xml:space="preserve">All other appointment modifications can be made by selecting the appropriate choice from the corresponding drop down menu. </w:t>
      </w:r>
    </w:p>
    <w:p w:rsidR="00A37241" w:rsidRDefault="003B07F5">
      <w:pPr>
        <w:spacing w:after="0" w:line="259" w:lineRule="auto"/>
        <w:ind w:left="0" w:firstLine="0"/>
      </w:pPr>
      <w:r>
        <w:t xml:space="preserve"> </w:t>
      </w:r>
    </w:p>
    <w:p w:rsidR="00A37241" w:rsidRDefault="003B07F5">
      <w:pPr>
        <w:ind w:left="-5" w:right="47"/>
      </w:pPr>
      <w:r>
        <w:t xml:space="preserve">After you have submitted the request, you will receive an email confirmation to inform you that the request was received. You will then receive a follow-up email informing you whether the request has been approved / denied. </w:t>
      </w:r>
    </w:p>
    <w:p w:rsidR="00A37241" w:rsidRDefault="003B07F5">
      <w:pPr>
        <w:spacing w:after="0" w:line="259" w:lineRule="auto"/>
        <w:ind w:left="0" w:firstLine="0"/>
      </w:pPr>
      <w:r>
        <w:t xml:space="preserve"> </w:t>
      </w:r>
    </w:p>
    <w:p w:rsidR="00A37241" w:rsidRDefault="003B07F5">
      <w:pPr>
        <w:ind w:left="-5" w:right="47"/>
      </w:pPr>
      <w:r>
        <w:t xml:space="preserve">Please create a case in Case Management or call our Hotline number (866-203-8372) if you require assistance. </w:t>
      </w:r>
    </w:p>
    <w:p w:rsidR="00A37241" w:rsidRDefault="003B07F5">
      <w:pPr>
        <w:spacing w:after="0" w:line="259" w:lineRule="auto"/>
        <w:ind w:left="0" w:firstLine="0"/>
      </w:pPr>
      <w:r>
        <w:t xml:space="preserve"> </w:t>
      </w:r>
    </w:p>
    <w:p w:rsidR="00A37241" w:rsidRDefault="003B07F5">
      <w:pPr>
        <w:spacing w:after="0" w:line="259" w:lineRule="auto"/>
        <w:ind w:left="0" w:firstLine="0"/>
      </w:pPr>
      <w:r>
        <w:t xml:space="preserve"> </w:t>
      </w:r>
    </w:p>
    <w:p w:rsidR="00A37241" w:rsidRDefault="003B07F5">
      <w:pPr>
        <w:pStyle w:val="Heading1"/>
        <w:ind w:left="-5"/>
      </w:pPr>
      <w:bookmarkStart w:id="7" w:name="_Toc48315248"/>
      <w:r>
        <w:t>Updating Account Information</w:t>
      </w:r>
      <w:bookmarkEnd w:id="7"/>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Account information can be edited by selecting account settings under the top menu bar, shown in picture 14. The contact email listed will be the email address that all appointment confirmations are sent to. </w:t>
      </w:r>
    </w:p>
    <w:p w:rsidR="00A37241" w:rsidRDefault="003B07F5">
      <w:pPr>
        <w:spacing w:after="0" w:line="259" w:lineRule="auto"/>
        <w:ind w:left="0" w:firstLine="0"/>
        <w:jc w:val="right"/>
      </w:pPr>
      <w:r>
        <w:rPr>
          <w:noProof/>
        </w:rPr>
        <w:drawing>
          <wp:inline distT="0" distB="0" distL="0" distR="0">
            <wp:extent cx="7310391" cy="2713911"/>
            <wp:effectExtent l="0" t="0" r="0" b="0"/>
            <wp:docPr id="973" name="Picture 973"/>
            <wp:cNvGraphicFramePr/>
            <a:graphic xmlns:a="http://schemas.openxmlformats.org/drawingml/2006/main">
              <a:graphicData uri="http://schemas.openxmlformats.org/drawingml/2006/picture">
                <pic:pic xmlns:pic="http://schemas.openxmlformats.org/drawingml/2006/picture">
                  <pic:nvPicPr>
                    <pic:cNvPr id="973" name="Picture 973"/>
                    <pic:cNvPicPr/>
                  </pic:nvPicPr>
                  <pic:blipFill>
                    <a:blip r:embed="rId23"/>
                    <a:stretch>
                      <a:fillRect/>
                    </a:stretch>
                  </pic:blipFill>
                  <pic:spPr>
                    <a:xfrm>
                      <a:off x="0" y="0"/>
                      <a:ext cx="7310391" cy="2713911"/>
                    </a:xfrm>
                    <a:prstGeom prst="rect">
                      <a:avLst/>
                    </a:prstGeom>
                  </pic:spPr>
                </pic:pic>
              </a:graphicData>
            </a:graphic>
          </wp:inline>
        </w:drawing>
      </w:r>
      <w:r>
        <w:t xml:space="preserve"> </w:t>
      </w:r>
    </w:p>
    <w:p w:rsidR="00A37241" w:rsidRDefault="003B07F5">
      <w:pPr>
        <w:spacing w:after="50" w:line="259" w:lineRule="auto"/>
        <w:ind w:right="50"/>
        <w:jc w:val="center"/>
      </w:pPr>
      <w:r>
        <w:rPr>
          <w:rFonts w:ascii="Arial" w:eastAsia="Arial" w:hAnsi="Arial" w:cs="Arial"/>
          <w:i/>
          <w:color w:val="44546A"/>
          <w:sz w:val="18"/>
        </w:rPr>
        <w:t xml:space="preserve">Picture 14-Account information edit. </w:t>
      </w:r>
    </w:p>
    <w:p w:rsidR="00A37241" w:rsidRDefault="003B07F5">
      <w:pPr>
        <w:spacing w:after="0" w:line="259" w:lineRule="auto"/>
        <w:ind w:left="0" w:firstLine="0"/>
      </w:pPr>
      <w:r>
        <w:rPr>
          <w:rFonts w:ascii="Arial" w:eastAsia="Arial" w:hAnsi="Arial" w:cs="Arial"/>
          <w:sz w:val="25"/>
        </w:rP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pStyle w:val="Heading1"/>
        <w:ind w:left="-5"/>
      </w:pPr>
      <w:bookmarkStart w:id="8" w:name="_Toc48315249"/>
      <w:r>
        <w:t>Managing Errors</w:t>
      </w:r>
      <w:bookmarkEnd w:id="8"/>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If an appointment being requested by the carrier contains any errors, the website will specify the error message for that request in the request itself. Carriers will get to know of the error message immediately when the data provided fails validation. For example, if the PO is invalid, the carrier will be asked to recheck the PO or check the PO number with the vendor. A completely correct appointment request will not generate any error message and the carrier will be automatically notified with an acknowledgement that the data provided is accurate and valid. </w:t>
      </w:r>
    </w:p>
    <w:p w:rsidR="00A37241" w:rsidRDefault="003B07F5">
      <w:pPr>
        <w:spacing w:after="2" w:line="259" w:lineRule="auto"/>
        <w:ind w:left="0" w:firstLine="0"/>
      </w:pPr>
      <w:r>
        <w:t xml:space="preserve"> </w:t>
      </w:r>
    </w:p>
    <w:p w:rsidR="00A37241" w:rsidRDefault="003B07F5">
      <w:pPr>
        <w:pStyle w:val="Heading1"/>
        <w:ind w:left="-5"/>
      </w:pPr>
      <w:bookmarkStart w:id="9" w:name="_Toc48315250"/>
      <w:r>
        <w:lastRenderedPageBreak/>
        <w:t>Seeking Support</w:t>
      </w:r>
      <w:bookmarkEnd w:id="9"/>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rsidP="00D7251D">
      <w:pPr>
        <w:ind w:left="-5" w:right="47"/>
      </w:pPr>
      <w:r>
        <w:t xml:space="preserve">For support please calling our Hotline: 866-203-8372 or if you are an Amazon Contracted Carrier, you may submit a case through case management. </w:t>
      </w:r>
    </w:p>
    <w:p w:rsidR="00A37241" w:rsidRDefault="003B07F5">
      <w:pPr>
        <w:spacing w:after="0" w:line="259" w:lineRule="auto"/>
        <w:ind w:left="0" w:firstLine="0"/>
      </w:pPr>
      <w:r>
        <w:rPr>
          <w:rFonts w:ascii="Arial" w:eastAsia="Arial" w:hAnsi="Arial" w:cs="Arial"/>
          <w:sz w:val="25"/>
        </w:rPr>
        <w:t xml:space="preserve"> </w:t>
      </w:r>
    </w:p>
    <w:p w:rsidR="00A37241" w:rsidRDefault="003B07F5" w:rsidP="00E1210B">
      <w:pPr>
        <w:pStyle w:val="Heading1"/>
        <w:ind w:left="0" w:firstLine="0"/>
      </w:pPr>
      <w:bookmarkStart w:id="10" w:name="_Toc48315251"/>
      <w:r>
        <w:t>Frequently Asked Questions</w:t>
      </w:r>
      <w:bookmarkEnd w:id="10"/>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spacing w:after="0" w:line="259" w:lineRule="auto"/>
        <w:ind w:left="-5"/>
      </w:pPr>
      <w:r>
        <w:rPr>
          <w:rFonts w:ascii="Arial" w:eastAsia="Arial" w:hAnsi="Arial" w:cs="Arial"/>
          <w:sz w:val="21"/>
        </w:rPr>
        <w:t xml:space="preserve">How do I handle delayed shipments? </w:t>
      </w:r>
    </w:p>
    <w:p w:rsidR="00A37241" w:rsidRDefault="003B07F5">
      <w:pPr>
        <w:spacing w:after="0" w:line="259" w:lineRule="auto"/>
        <w:ind w:left="0" w:firstLine="0"/>
      </w:pPr>
      <w:r>
        <w:rPr>
          <w:rFonts w:ascii="Arial" w:eastAsia="Arial" w:hAnsi="Arial" w:cs="Arial"/>
          <w:sz w:val="21"/>
        </w:rPr>
        <w:t xml:space="preserve"> </w:t>
      </w:r>
    </w:p>
    <w:p w:rsidR="00A37241" w:rsidRDefault="003B07F5">
      <w:pPr>
        <w:ind w:left="-5" w:right="47"/>
      </w:pPr>
      <w:r>
        <w:t xml:space="preserve">As soon as you are aware that you will miss a confirmed appointment, please follow the below guidelines: </w:t>
      </w:r>
    </w:p>
    <w:p w:rsidR="00A37241" w:rsidRDefault="003B07F5">
      <w:pPr>
        <w:numPr>
          <w:ilvl w:val="0"/>
          <w:numId w:val="6"/>
        </w:numPr>
        <w:ind w:right="2538" w:hanging="161"/>
      </w:pPr>
      <w:r>
        <w:t xml:space="preserve">If you know 6 hours in advance or more, please edit the appointment with the updated CRDD at the earliest. </w:t>
      </w:r>
    </w:p>
    <w:p w:rsidR="00E1210B" w:rsidRDefault="003B07F5">
      <w:pPr>
        <w:numPr>
          <w:ilvl w:val="0"/>
          <w:numId w:val="6"/>
        </w:numPr>
        <w:ind w:right="2538" w:hanging="161"/>
      </w:pPr>
      <w:r>
        <w:t xml:space="preserve">If the appointment is within 6 hours: </w:t>
      </w:r>
    </w:p>
    <w:p w:rsidR="00E1210B" w:rsidRDefault="00E1210B" w:rsidP="00E1210B">
      <w:pPr>
        <w:ind w:left="161" w:right="2538" w:firstLine="0"/>
      </w:pPr>
      <w:r>
        <w:t xml:space="preserve">      </w:t>
      </w:r>
      <w:r w:rsidR="003B07F5">
        <w:rPr>
          <w:rFonts w:ascii="Courier New" w:eastAsia="Courier New" w:hAnsi="Courier New" w:cs="Courier New"/>
        </w:rPr>
        <w:t xml:space="preserve">o </w:t>
      </w:r>
      <w:r w:rsidR="003B07F5">
        <w:t xml:space="preserve">Amazon Contracted Carriers: Cut a case via Case Management </w:t>
      </w:r>
    </w:p>
    <w:p w:rsidR="00A37241" w:rsidRDefault="00E1210B" w:rsidP="00E1210B">
      <w:pPr>
        <w:ind w:left="161" w:right="2538" w:firstLine="0"/>
      </w:pPr>
      <w:r>
        <w:t xml:space="preserve">      </w:t>
      </w:r>
      <w:r w:rsidR="003B07F5">
        <w:rPr>
          <w:rFonts w:ascii="Courier New" w:eastAsia="Courier New" w:hAnsi="Courier New" w:cs="Courier New"/>
        </w:rPr>
        <w:t xml:space="preserve">o </w:t>
      </w:r>
      <w:r w:rsidR="003B07F5">
        <w:t>Non Amazon Contracted Carriers : Please contact NOC via</w:t>
      </w:r>
      <w:r>
        <w:t xml:space="preserve"> hotline (1-866-203-8372 Option </w:t>
      </w:r>
      <w:r w:rsidR="003B07F5">
        <w:t xml:space="preserve">1) </w:t>
      </w:r>
    </w:p>
    <w:p w:rsidR="00A37241" w:rsidRDefault="003B07F5">
      <w:pPr>
        <w:spacing w:after="0" w:line="259" w:lineRule="auto"/>
        <w:ind w:left="720" w:firstLine="0"/>
      </w:pPr>
      <w:r>
        <w:t xml:space="preserve"> </w:t>
      </w:r>
    </w:p>
    <w:p w:rsidR="00A37241" w:rsidRDefault="003B07F5">
      <w:pPr>
        <w:spacing w:after="0" w:line="259" w:lineRule="auto"/>
        <w:ind w:left="-5"/>
      </w:pPr>
      <w:r>
        <w:rPr>
          <w:rFonts w:ascii="Arial" w:eastAsia="Arial" w:hAnsi="Arial" w:cs="Arial"/>
          <w:sz w:val="21"/>
        </w:rPr>
        <w:t xml:space="preserve">What if Appointment Confirmations are delayed? </w:t>
      </w:r>
    </w:p>
    <w:p w:rsidR="00A37241" w:rsidRDefault="003B07F5">
      <w:pPr>
        <w:spacing w:after="0" w:line="259" w:lineRule="auto"/>
        <w:ind w:left="0" w:firstLine="0"/>
      </w:pPr>
      <w:r>
        <w:rPr>
          <w:rFonts w:ascii="Arial" w:eastAsia="Arial" w:hAnsi="Arial" w:cs="Arial"/>
          <w:sz w:val="21"/>
        </w:rPr>
        <w:t xml:space="preserve"> </w:t>
      </w:r>
    </w:p>
    <w:p w:rsidR="00A37241" w:rsidRDefault="003B07F5">
      <w:pPr>
        <w:ind w:left="-5" w:right="47"/>
      </w:pPr>
      <w:r>
        <w:t xml:space="preserve">Please reach out to NOC via Case Management or the Hotline: 866-203-8372 if an appointment has not been granted 24 hours after the request was submitted.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What if I need to add additional shipments? </w:t>
      </w:r>
    </w:p>
    <w:p w:rsidR="00A37241" w:rsidRDefault="003B07F5">
      <w:pPr>
        <w:spacing w:after="0" w:line="259" w:lineRule="auto"/>
        <w:ind w:left="0" w:firstLine="0"/>
      </w:pPr>
      <w:r>
        <w:rPr>
          <w:rFonts w:ascii="Arial" w:eastAsia="Arial" w:hAnsi="Arial" w:cs="Arial"/>
          <w:sz w:val="21"/>
        </w:rPr>
        <w:t xml:space="preserve"> </w:t>
      </w:r>
    </w:p>
    <w:p w:rsidR="00A37241" w:rsidRDefault="003B07F5">
      <w:pPr>
        <w:ind w:left="-5" w:right="47"/>
      </w:pPr>
      <w:r>
        <w:t xml:space="preserve">If you have additional shipments that you wish to add to a confirmed appointment, edit the appointment directly through Carrier Central. Do note that if the system determines the additional freight added results in a substantial impact on processing, you may receive an appointment time different than the current schedule.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How do I cancel appointments? </w:t>
      </w:r>
    </w:p>
    <w:p w:rsidR="00A37241" w:rsidRDefault="003B07F5">
      <w:pPr>
        <w:spacing w:after="0" w:line="259" w:lineRule="auto"/>
        <w:ind w:left="0" w:firstLine="0"/>
      </w:pPr>
      <w:r>
        <w:rPr>
          <w:rFonts w:ascii="Arial" w:eastAsia="Arial" w:hAnsi="Arial" w:cs="Arial"/>
          <w:sz w:val="21"/>
        </w:rPr>
        <w:t xml:space="preserve"> </w:t>
      </w:r>
    </w:p>
    <w:p w:rsidR="00A37241" w:rsidRDefault="003B07F5">
      <w:pPr>
        <w:ind w:left="-5" w:right="47"/>
      </w:pPr>
      <w:r>
        <w:t xml:space="preserve">If you are no longer executing a delivery, or accidentally requested multiple appointments for the same load, you are required to pro-actively go to Carrier Central and cancel these appointments. Failure to adhere to these guidelines will be monitored as part of your performance.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I am not sure when my load will be able to deliver, can I submit multiple delivery request on my estimated delivery dates? </w:t>
      </w:r>
    </w:p>
    <w:p w:rsidR="00A37241" w:rsidRDefault="003B07F5">
      <w:pPr>
        <w:spacing w:after="0" w:line="259" w:lineRule="auto"/>
        <w:ind w:left="0" w:firstLine="0"/>
      </w:pPr>
      <w:r>
        <w:rPr>
          <w:rFonts w:ascii="Arial" w:eastAsia="Arial" w:hAnsi="Arial" w:cs="Arial"/>
          <w:sz w:val="21"/>
        </w:rPr>
        <w:t xml:space="preserve"> </w:t>
      </w:r>
    </w:p>
    <w:p w:rsidR="00A37241" w:rsidRDefault="003B07F5">
      <w:pPr>
        <w:ind w:left="-5" w:right="47"/>
      </w:pPr>
      <w:r>
        <w:t xml:space="preserve">Please only submit a single appointment per physical delivery you will be making. Then manage that appointment delivery time using the instructions provided in section “Editing, Rescheduling and Canceling an Appointment”. </w:t>
      </w:r>
    </w:p>
    <w:p w:rsidR="00163CDE" w:rsidRDefault="003B07F5" w:rsidP="00E1210B">
      <w:pPr>
        <w:spacing w:after="0" w:line="259" w:lineRule="auto"/>
        <w:ind w:left="0" w:firstLine="0"/>
        <w:rPr>
          <w:rFonts w:ascii="Arial" w:eastAsia="Arial" w:hAnsi="Arial" w:cs="Arial"/>
          <w:sz w:val="21"/>
        </w:rPr>
      </w:pPr>
      <w:r>
        <w:rPr>
          <w:rFonts w:ascii="Arial" w:eastAsia="Arial" w:hAnsi="Arial" w:cs="Arial"/>
          <w:sz w:val="21"/>
        </w:rPr>
        <w:t xml:space="preserve"> </w:t>
      </w:r>
    </w:p>
    <w:p w:rsidR="00A37241" w:rsidRPr="00163CDE" w:rsidRDefault="00163CDE" w:rsidP="00163CDE">
      <w:pPr>
        <w:spacing w:after="160" w:line="259" w:lineRule="auto"/>
        <w:ind w:left="0" w:firstLine="0"/>
        <w:rPr>
          <w:rFonts w:ascii="Arial" w:eastAsia="Arial" w:hAnsi="Arial" w:cs="Arial"/>
          <w:sz w:val="21"/>
        </w:rPr>
      </w:pPr>
      <w:r>
        <w:rPr>
          <w:rFonts w:ascii="Arial" w:eastAsia="Arial" w:hAnsi="Arial" w:cs="Arial"/>
          <w:sz w:val="21"/>
        </w:rPr>
        <w:br w:type="page"/>
      </w:r>
    </w:p>
    <w:p w:rsidR="00A37241" w:rsidRDefault="003B07F5">
      <w:pPr>
        <w:pStyle w:val="Heading1"/>
        <w:ind w:left="-5"/>
      </w:pPr>
      <w:bookmarkStart w:id="11" w:name="_Toc48315252"/>
      <w:r>
        <w:lastRenderedPageBreak/>
        <w:t>APPENDIX 1: Dos &amp; Don'ts</w:t>
      </w:r>
      <w:bookmarkEnd w:id="11"/>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E1210B">
      <w:pPr>
        <w:spacing w:after="0" w:line="259" w:lineRule="auto"/>
        <w:ind w:left="-5"/>
      </w:pPr>
      <w:r>
        <w:rPr>
          <w:rFonts w:ascii="Arial" w:eastAsia="Arial" w:hAnsi="Arial" w:cs="Arial"/>
          <w:b/>
        </w:rPr>
        <w:t>Do</w:t>
      </w:r>
      <w:r w:rsidR="003B07F5">
        <w:rPr>
          <w:rFonts w:ascii="Arial" w:eastAsia="Arial" w:hAnsi="Arial" w:cs="Arial"/>
          <w:b/>
        </w:rPr>
        <w:t xml:space="preserve">s: </w:t>
      </w:r>
    </w:p>
    <w:p w:rsidR="00A37241" w:rsidRDefault="003B07F5">
      <w:pPr>
        <w:spacing w:after="0" w:line="259" w:lineRule="auto"/>
        <w:ind w:left="0" w:firstLine="0"/>
      </w:pPr>
      <w:r>
        <w:rPr>
          <w:rFonts w:ascii="Arial" w:eastAsia="Arial" w:hAnsi="Arial" w:cs="Arial"/>
          <w:b/>
        </w:rPr>
        <w:t xml:space="preserve"> </w:t>
      </w:r>
    </w:p>
    <w:p w:rsidR="003B07F5" w:rsidRDefault="001B64B9">
      <w:pPr>
        <w:numPr>
          <w:ilvl w:val="0"/>
          <w:numId w:val="7"/>
        </w:numPr>
        <w:ind w:right="47" w:hanging="139"/>
      </w:pPr>
      <w:r>
        <w:t>Do utilize Carrier Central as a tool to coordinate shipment deliveries into Amazon facilities only for valid Retail and FBA shipments.</w:t>
      </w:r>
    </w:p>
    <w:p w:rsidR="001B64B9" w:rsidRDefault="001B64B9">
      <w:pPr>
        <w:numPr>
          <w:ilvl w:val="0"/>
          <w:numId w:val="7"/>
        </w:numPr>
        <w:ind w:right="47" w:hanging="139"/>
      </w:pPr>
      <w:r>
        <w:t>Do request appointments in Carrier Central using POs provided by suppliers that are yet to be fulfilled.</w:t>
      </w:r>
    </w:p>
    <w:p w:rsidR="001B64B9" w:rsidRDefault="001B64B9">
      <w:pPr>
        <w:numPr>
          <w:ilvl w:val="0"/>
          <w:numId w:val="7"/>
        </w:numPr>
        <w:ind w:right="47" w:hanging="139"/>
      </w:pPr>
      <w:r>
        <w:t>Do request a single appointment for each physical delivery.</w:t>
      </w:r>
    </w:p>
    <w:p w:rsidR="001B64B9" w:rsidRDefault="001B64B9">
      <w:pPr>
        <w:numPr>
          <w:ilvl w:val="0"/>
          <w:numId w:val="7"/>
        </w:numPr>
        <w:ind w:right="47" w:hanging="139"/>
      </w:pPr>
      <w:r>
        <w:t>Do provide a minimum of 24 hour notice prior to rescheduling or canceling appointment requests.</w:t>
      </w:r>
    </w:p>
    <w:p w:rsidR="001B64B9" w:rsidRDefault="001B64B9">
      <w:pPr>
        <w:numPr>
          <w:ilvl w:val="0"/>
          <w:numId w:val="7"/>
        </w:numPr>
        <w:ind w:right="47" w:hanging="139"/>
      </w:pPr>
      <w:r>
        <w:t>Do update purchase order content of your delivery inbound shipping appointme</w:t>
      </w:r>
      <w:r w:rsidR="00DF6B6B">
        <w:t>nt (ISA) if you add more than 30</w:t>
      </w:r>
      <w:r>
        <w:t>% of total truck load manifest in either unit count, carton count, or total pallets.</w:t>
      </w:r>
    </w:p>
    <w:p w:rsidR="00A37241" w:rsidRDefault="003B07F5">
      <w:pPr>
        <w:spacing w:after="7" w:line="259" w:lineRule="auto"/>
        <w:ind w:left="0" w:firstLine="0"/>
      </w:pPr>
      <w:r>
        <w:t xml:space="preserve"> </w:t>
      </w:r>
    </w:p>
    <w:p w:rsidR="00A37241" w:rsidRDefault="003B07F5">
      <w:pPr>
        <w:spacing w:after="0" w:line="259" w:lineRule="auto"/>
        <w:ind w:left="-5"/>
      </w:pPr>
      <w:r>
        <w:rPr>
          <w:rFonts w:ascii="Arial" w:eastAsia="Arial" w:hAnsi="Arial" w:cs="Arial"/>
          <w:b/>
        </w:rPr>
        <w:t xml:space="preserve">Don’ts: </w:t>
      </w:r>
    </w:p>
    <w:p w:rsidR="00A37241" w:rsidRDefault="003B07F5">
      <w:pPr>
        <w:spacing w:after="0" w:line="259" w:lineRule="auto"/>
        <w:ind w:left="0" w:firstLine="0"/>
      </w:pPr>
      <w:r>
        <w:rPr>
          <w:rFonts w:ascii="Arial" w:eastAsia="Arial" w:hAnsi="Arial" w:cs="Arial"/>
          <w:b/>
        </w:rPr>
        <w:t xml:space="preserve"> </w:t>
      </w:r>
    </w:p>
    <w:p w:rsidR="003B07F5" w:rsidRDefault="001B64B9">
      <w:pPr>
        <w:numPr>
          <w:ilvl w:val="0"/>
          <w:numId w:val="7"/>
        </w:numPr>
        <w:spacing w:after="2" w:line="255" w:lineRule="auto"/>
        <w:ind w:right="47" w:hanging="139"/>
      </w:pPr>
      <w:r>
        <w:t>Do not create Carrier Central accounts that are not under your parent company name and SCAC.</w:t>
      </w:r>
    </w:p>
    <w:p w:rsidR="001B64B9" w:rsidRDefault="001B64B9">
      <w:pPr>
        <w:numPr>
          <w:ilvl w:val="0"/>
          <w:numId w:val="7"/>
        </w:numPr>
        <w:spacing w:after="2" w:line="255" w:lineRule="auto"/>
        <w:ind w:right="47" w:hanging="139"/>
      </w:pPr>
      <w:r>
        <w:t>Do not request an appointment for freight</w:t>
      </w:r>
      <w:r w:rsidR="00916F59">
        <w:t xml:space="preserve"> that is already scheduled.</w:t>
      </w:r>
    </w:p>
    <w:p w:rsidR="00916F59" w:rsidRDefault="00916F59">
      <w:pPr>
        <w:numPr>
          <w:ilvl w:val="0"/>
          <w:numId w:val="7"/>
        </w:numPr>
        <w:spacing w:after="2" w:line="255" w:lineRule="auto"/>
        <w:ind w:right="47" w:hanging="139"/>
      </w:pPr>
      <w:r>
        <w:t>Do not sell or trade ISAs with no intention of making an actual delivery under the parent company name or SCAC to a shipper or another freight delivery service provider.</w:t>
      </w:r>
    </w:p>
    <w:p w:rsidR="00916F59" w:rsidRDefault="00916F59">
      <w:pPr>
        <w:numPr>
          <w:ilvl w:val="0"/>
          <w:numId w:val="7"/>
        </w:numPr>
        <w:spacing w:after="2" w:line="255" w:lineRule="auto"/>
        <w:ind w:right="47" w:hanging="139"/>
      </w:pPr>
      <w:r>
        <w:t>Do not use POs that are closed and/or created after appointment creation.</w:t>
      </w:r>
    </w:p>
    <w:p w:rsidR="00916F59" w:rsidRDefault="00DF6B6B">
      <w:pPr>
        <w:numPr>
          <w:ilvl w:val="0"/>
          <w:numId w:val="7"/>
        </w:numPr>
        <w:spacing w:after="2" w:line="255" w:lineRule="auto"/>
        <w:ind w:right="47" w:hanging="139"/>
      </w:pPr>
      <w:r>
        <w:t>Do not exceed a total of 10</w:t>
      </w:r>
      <w:r w:rsidR="00916F59">
        <w:t>% of appointments with less than 24 hour notice of Cancelation, No Call No Show or Rescheduling within a 4 week period.</w:t>
      </w:r>
    </w:p>
    <w:p w:rsidR="00916F59" w:rsidRDefault="00916F59" w:rsidP="00916F59">
      <w:pPr>
        <w:spacing w:after="2" w:line="255" w:lineRule="auto"/>
        <w:ind w:right="47"/>
      </w:pPr>
    </w:p>
    <w:p w:rsidR="00916F59" w:rsidRPr="00916F59" w:rsidRDefault="00916F59" w:rsidP="00916F59">
      <w:pPr>
        <w:spacing w:after="2" w:line="255" w:lineRule="auto"/>
        <w:ind w:right="47"/>
        <w:rPr>
          <w:b/>
        </w:rPr>
      </w:pPr>
      <w:r w:rsidRPr="00916F59">
        <w:rPr>
          <w:b/>
        </w:rPr>
        <w:t>Please note: Users who are not following the guidelines mentioned under the Dos and Don’ts may be subject to immediate Carrier Central account suspension and/or termination.</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pPr>
        <w:spacing w:after="0" w:line="259" w:lineRule="auto"/>
        <w:ind w:left="0" w:firstLine="0"/>
      </w:pPr>
      <w:r>
        <w:rPr>
          <w:rFonts w:ascii="Arial" w:eastAsia="Arial" w:hAnsi="Arial" w:cs="Arial"/>
          <w:color w:val="222222"/>
          <w:sz w:val="20"/>
        </w:rPr>
        <w:lastRenderedPageBreak/>
        <w:t xml:space="preserve"> </w:t>
      </w:r>
    </w:p>
    <w:p w:rsidR="00A37241" w:rsidRDefault="003B07F5">
      <w:pPr>
        <w:spacing w:after="0" w:line="259" w:lineRule="auto"/>
        <w:ind w:left="0" w:firstLine="0"/>
      </w:pPr>
      <w:r>
        <w:rPr>
          <w:rFonts w:ascii="Arial" w:eastAsia="Arial" w:hAnsi="Arial" w:cs="Arial"/>
          <w:color w:val="222222"/>
          <w:sz w:val="20"/>
        </w:rPr>
        <w:t xml:space="preserve"> </w:t>
      </w:r>
    </w:p>
    <w:p w:rsidR="00A37241" w:rsidRDefault="003B07F5" w:rsidP="00E1210B">
      <w:pPr>
        <w:spacing w:after="0" w:line="259" w:lineRule="auto"/>
        <w:ind w:left="0" w:firstLine="0"/>
      </w:pPr>
      <w:r>
        <w:rPr>
          <w:rFonts w:ascii="Arial" w:eastAsia="Arial" w:hAnsi="Arial" w:cs="Arial"/>
          <w:color w:val="222222"/>
          <w:sz w:val="20"/>
        </w:rPr>
        <w:t xml:space="preserve"> </w:t>
      </w:r>
    </w:p>
    <w:p w:rsidR="00A37241" w:rsidRDefault="003B07F5">
      <w:pPr>
        <w:pStyle w:val="Heading1"/>
        <w:ind w:left="-5"/>
      </w:pPr>
      <w:bookmarkStart w:id="12" w:name="_Toc48315253"/>
      <w:r>
        <w:t>APPENDIX 2: Appointment Confirmation Email Sample</w:t>
      </w:r>
      <w:bookmarkEnd w:id="12"/>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spacing w:after="4" w:line="251" w:lineRule="auto"/>
        <w:ind w:left="-5"/>
      </w:pPr>
      <w:r>
        <w:rPr>
          <w:rFonts w:ascii="Arial" w:eastAsia="Arial" w:hAnsi="Arial" w:cs="Arial"/>
          <w:sz w:val="20"/>
        </w:rPr>
        <w:t xml:space="preserve">Hello Team, GMP of AMZN, </w:t>
      </w:r>
    </w:p>
    <w:p w:rsidR="00A37241" w:rsidRDefault="003B07F5">
      <w:pPr>
        <w:spacing w:after="0" w:line="259" w:lineRule="auto"/>
        <w:ind w:left="0" w:firstLine="0"/>
      </w:pPr>
      <w:r>
        <w:rPr>
          <w:rFonts w:ascii="Arial" w:eastAsia="Arial" w:hAnsi="Arial" w:cs="Arial"/>
          <w:sz w:val="20"/>
        </w:rPr>
        <w:t xml:space="preserve"> </w:t>
      </w:r>
    </w:p>
    <w:p w:rsidR="00A37241" w:rsidRDefault="003B07F5">
      <w:pPr>
        <w:spacing w:after="4" w:line="251" w:lineRule="auto"/>
        <w:ind w:left="-5" w:right="2170"/>
      </w:pPr>
      <w:r>
        <w:rPr>
          <w:rFonts w:ascii="Arial" w:eastAsia="Arial" w:hAnsi="Arial" w:cs="Arial"/>
          <w:sz w:val="20"/>
        </w:rPr>
        <w:t xml:space="preserve">An appointment with ISA Id </w:t>
      </w:r>
      <w:r>
        <w:rPr>
          <w:rFonts w:ascii="Arial" w:eastAsia="Arial" w:hAnsi="Arial" w:cs="Arial"/>
          <w:b/>
          <w:sz w:val="20"/>
        </w:rPr>
        <w:t xml:space="preserve">5504430062 </w:t>
      </w:r>
      <w:r>
        <w:rPr>
          <w:rFonts w:ascii="Arial" w:eastAsia="Arial" w:hAnsi="Arial" w:cs="Arial"/>
          <w:sz w:val="20"/>
        </w:rPr>
        <w:t xml:space="preserve">has been confirmed at Amazon.com's IND1 Fulfillment Center for </w:t>
      </w:r>
      <w:r>
        <w:rPr>
          <w:rFonts w:ascii="Arial" w:eastAsia="Arial" w:hAnsi="Arial" w:cs="Arial"/>
          <w:b/>
          <w:sz w:val="20"/>
        </w:rPr>
        <w:t>20-Aug-2014 10:00 EDT</w:t>
      </w:r>
      <w:r>
        <w:rPr>
          <w:rFonts w:ascii="Arial" w:eastAsia="Arial" w:hAnsi="Arial" w:cs="Arial"/>
          <w:sz w:val="20"/>
        </w:rPr>
        <w:t xml:space="preserve">. </w:t>
      </w:r>
    </w:p>
    <w:p w:rsidR="00A37241" w:rsidRDefault="003B07F5">
      <w:pPr>
        <w:spacing w:after="0" w:line="259" w:lineRule="auto"/>
        <w:ind w:left="0" w:firstLine="0"/>
      </w:pPr>
      <w:r>
        <w:rPr>
          <w:rFonts w:ascii="Arial" w:eastAsia="Arial" w:hAnsi="Arial" w:cs="Arial"/>
          <w:sz w:val="20"/>
        </w:rPr>
        <w:t xml:space="preserve"> </w:t>
      </w:r>
    </w:p>
    <w:p w:rsidR="00A37241" w:rsidRDefault="003B07F5">
      <w:pPr>
        <w:spacing w:after="4" w:line="251" w:lineRule="auto"/>
        <w:ind w:left="-5"/>
      </w:pPr>
      <w:r>
        <w:rPr>
          <w:rFonts w:ascii="Arial" w:eastAsia="Arial" w:hAnsi="Arial" w:cs="Arial"/>
          <w:sz w:val="20"/>
        </w:rPr>
        <w:t xml:space="preserve">Please make sure you have the appointment ID ready when you show up for the appointment. </w:t>
      </w:r>
    </w:p>
    <w:p w:rsidR="00A37241" w:rsidRDefault="003B07F5">
      <w:pPr>
        <w:spacing w:after="0" w:line="259" w:lineRule="auto"/>
        <w:ind w:left="0" w:firstLine="0"/>
      </w:pPr>
      <w:r>
        <w:rPr>
          <w:rFonts w:ascii="Arial" w:eastAsia="Arial" w:hAnsi="Arial" w:cs="Arial"/>
          <w:sz w:val="20"/>
        </w:rPr>
        <w:t xml:space="preserve"> </w:t>
      </w:r>
    </w:p>
    <w:p w:rsidR="00A37241" w:rsidRDefault="003B07F5">
      <w:pPr>
        <w:spacing w:after="0" w:line="259" w:lineRule="auto"/>
        <w:ind w:left="0" w:right="6263" w:firstLine="0"/>
        <w:jc w:val="center"/>
      </w:pPr>
      <w:r>
        <w:rPr>
          <w:noProof/>
        </w:rPr>
        <w:drawing>
          <wp:inline distT="0" distB="0" distL="0" distR="0">
            <wp:extent cx="3310838" cy="1605803"/>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24"/>
                    <a:stretch>
                      <a:fillRect/>
                    </a:stretch>
                  </pic:blipFill>
                  <pic:spPr>
                    <a:xfrm>
                      <a:off x="0" y="0"/>
                      <a:ext cx="3310838" cy="1605803"/>
                    </a:xfrm>
                    <a:prstGeom prst="rect">
                      <a:avLst/>
                    </a:prstGeom>
                  </pic:spPr>
                </pic:pic>
              </a:graphicData>
            </a:graphic>
          </wp:inline>
        </w:drawing>
      </w:r>
      <w:r>
        <w:t xml:space="preserve"> </w:t>
      </w:r>
    </w:p>
    <w:p w:rsidR="00A37241" w:rsidRDefault="003B07F5">
      <w:pPr>
        <w:spacing w:after="4" w:line="251" w:lineRule="auto"/>
        <w:ind w:left="-5"/>
      </w:pPr>
      <w:r>
        <w:rPr>
          <w:rFonts w:ascii="Arial" w:eastAsia="Arial" w:hAnsi="Arial" w:cs="Arial"/>
          <w:sz w:val="20"/>
        </w:rPr>
        <w:t xml:space="preserve">Please ensure the driver has a printed copy or a soft copy of this email notification which includes the barcode. </w:t>
      </w:r>
    </w:p>
    <w:p w:rsidR="00A37241" w:rsidRDefault="003B07F5">
      <w:pPr>
        <w:spacing w:after="0" w:line="259" w:lineRule="auto"/>
        <w:ind w:left="0" w:firstLine="0"/>
      </w:pPr>
      <w:r>
        <w:rPr>
          <w:rFonts w:ascii="Arial" w:eastAsia="Arial" w:hAnsi="Arial" w:cs="Arial"/>
          <w:sz w:val="20"/>
        </w:rPr>
        <w:t xml:space="preserve"> </w:t>
      </w:r>
    </w:p>
    <w:p w:rsidR="00A37241" w:rsidRDefault="003B07F5">
      <w:pPr>
        <w:spacing w:after="4" w:line="251" w:lineRule="auto"/>
        <w:ind w:left="-5"/>
      </w:pPr>
      <w:r>
        <w:rPr>
          <w:rFonts w:ascii="Arial" w:eastAsia="Arial" w:hAnsi="Arial" w:cs="Arial"/>
          <w:sz w:val="20"/>
        </w:rPr>
        <w:t xml:space="preserve">Thanks! </w:t>
      </w:r>
    </w:p>
    <w:p w:rsidR="00A37241" w:rsidRDefault="003B07F5">
      <w:pPr>
        <w:spacing w:after="0" w:line="259" w:lineRule="auto"/>
        <w:ind w:left="0" w:firstLine="0"/>
      </w:pPr>
      <w:r>
        <w:rPr>
          <w:rFonts w:ascii="Arial" w:eastAsia="Arial" w:hAnsi="Arial" w:cs="Arial"/>
          <w:sz w:val="20"/>
        </w:rPr>
        <w:t xml:space="preserve"> </w:t>
      </w:r>
    </w:p>
    <w:p w:rsidR="00A37241" w:rsidRDefault="003B07F5">
      <w:pPr>
        <w:spacing w:after="0" w:line="259" w:lineRule="auto"/>
        <w:ind w:left="0" w:firstLine="0"/>
      </w:pPr>
      <w:r>
        <w:rPr>
          <w:rFonts w:ascii="Arial" w:eastAsia="Arial" w:hAnsi="Arial" w:cs="Arial"/>
          <w:b/>
          <w:color w:val="E46C0A"/>
          <w:sz w:val="20"/>
        </w:rPr>
        <w:t xml:space="preserve">Appointment Summary: </w:t>
      </w:r>
    </w:p>
    <w:p w:rsidR="00A37241" w:rsidRDefault="003B07F5">
      <w:pPr>
        <w:spacing w:after="0" w:line="259" w:lineRule="auto"/>
        <w:ind w:left="0" w:firstLine="0"/>
      </w:pPr>
      <w:r>
        <w:rPr>
          <w:rFonts w:ascii="Arial" w:eastAsia="Arial" w:hAnsi="Arial" w:cs="Arial"/>
          <w:b/>
          <w:color w:val="E46C0A"/>
          <w:sz w:val="20"/>
        </w:rPr>
        <w:t xml:space="preserve"> </w:t>
      </w:r>
    </w:p>
    <w:p w:rsidR="00A37241" w:rsidRDefault="003B07F5">
      <w:pPr>
        <w:spacing w:after="0" w:line="259" w:lineRule="auto"/>
        <w:ind w:left="-5"/>
      </w:pPr>
      <w:r>
        <w:rPr>
          <w:rFonts w:ascii="Arial" w:eastAsia="Arial" w:hAnsi="Arial" w:cs="Arial"/>
          <w:b/>
          <w:sz w:val="20"/>
        </w:rPr>
        <w:t xml:space="preserve">Fulfillment Center: IND1 </w:t>
      </w:r>
    </w:p>
    <w:p w:rsidR="00A37241" w:rsidRDefault="003B07F5">
      <w:pPr>
        <w:spacing w:after="0" w:line="259" w:lineRule="auto"/>
        <w:ind w:left="-5"/>
      </w:pPr>
      <w:r>
        <w:rPr>
          <w:rFonts w:ascii="Arial" w:eastAsia="Arial" w:hAnsi="Arial" w:cs="Arial"/>
          <w:b/>
          <w:sz w:val="20"/>
        </w:rPr>
        <w:t xml:space="preserve">Inbound Shipment Appointment (ISA) ID: 5504430062 </w:t>
      </w:r>
    </w:p>
    <w:p w:rsidR="00A37241" w:rsidRDefault="003B07F5">
      <w:pPr>
        <w:spacing w:after="0" w:line="259" w:lineRule="auto"/>
        <w:ind w:left="-5"/>
      </w:pPr>
      <w:r>
        <w:rPr>
          <w:rFonts w:ascii="Arial" w:eastAsia="Arial" w:hAnsi="Arial" w:cs="Arial"/>
          <w:b/>
          <w:sz w:val="20"/>
        </w:rPr>
        <w:t xml:space="preserve">Inbound Shipment Request (ISR) ID: 3490 </w:t>
      </w:r>
    </w:p>
    <w:p w:rsidR="00A37241" w:rsidRDefault="003B07F5">
      <w:pPr>
        <w:spacing w:after="0" w:line="259" w:lineRule="auto"/>
        <w:ind w:left="0" w:firstLine="0"/>
      </w:pPr>
      <w:r>
        <w:rPr>
          <w:rFonts w:ascii="Arial" w:eastAsia="Arial" w:hAnsi="Arial" w:cs="Arial"/>
          <w:b/>
          <w:sz w:val="20"/>
        </w:rPr>
        <w:t xml:space="preserve"> </w:t>
      </w:r>
    </w:p>
    <w:p w:rsidR="00A37241" w:rsidRDefault="003B07F5">
      <w:pPr>
        <w:spacing w:after="0" w:line="259" w:lineRule="auto"/>
        <w:ind w:left="-5"/>
      </w:pPr>
      <w:r>
        <w:rPr>
          <w:rFonts w:ascii="Arial" w:eastAsia="Arial" w:hAnsi="Arial" w:cs="Arial"/>
          <w:b/>
          <w:sz w:val="20"/>
        </w:rPr>
        <w:t xml:space="preserve">Arrival Date: 20-Aug-2014 10:00 EDT </w:t>
      </w:r>
    </w:p>
    <w:p w:rsidR="00A37241" w:rsidRDefault="003B07F5">
      <w:pPr>
        <w:spacing w:after="0" w:line="259" w:lineRule="auto"/>
        <w:ind w:left="-5"/>
      </w:pPr>
      <w:r>
        <w:rPr>
          <w:rFonts w:ascii="Arial" w:eastAsia="Arial" w:hAnsi="Arial" w:cs="Arial"/>
          <w:b/>
          <w:sz w:val="20"/>
        </w:rPr>
        <w:t xml:space="preserve">Door: 1050000 </w:t>
      </w:r>
    </w:p>
    <w:p w:rsidR="00A37241" w:rsidRDefault="003B07F5">
      <w:pPr>
        <w:spacing w:after="0" w:line="259" w:lineRule="auto"/>
        <w:ind w:left="0" w:firstLine="0"/>
      </w:pPr>
      <w:r>
        <w:rPr>
          <w:rFonts w:ascii="Arial" w:eastAsia="Arial" w:hAnsi="Arial" w:cs="Arial"/>
          <w:b/>
          <w:sz w:val="20"/>
        </w:rPr>
        <w:t xml:space="preserve"> </w:t>
      </w:r>
    </w:p>
    <w:p w:rsidR="00A37241" w:rsidRDefault="003B07F5">
      <w:pPr>
        <w:spacing w:after="0" w:line="259" w:lineRule="auto"/>
        <w:ind w:left="-5"/>
      </w:pPr>
      <w:r>
        <w:rPr>
          <w:rFonts w:ascii="Arial" w:eastAsia="Arial" w:hAnsi="Arial" w:cs="Arial"/>
          <w:b/>
          <w:sz w:val="20"/>
        </w:rPr>
        <w:t xml:space="preserve">Trailer Number: </w:t>
      </w:r>
    </w:p>
    <w:p w:rsidR="00A37241" w:rsidRDefault="003B07F5">
      <w:pPr>
        <w:spacing w:after="0" w:line="259" w:lineRule="auto"/>
        <w:ind w:left="0" w:firstLine="0"/>
      </w:pPr>
      <w:r>
        <w:rPr>
          <w:rFonts w:ascii="Arial" w:eastAsia="Arial" w:hAnsi="Arial" w:cs="Arial"/>
          <w:b/>
          <w:sz w:val="20"/>
        </w:rPr>
        <w:t xml:space="preserve"> </w:t>
      </w:r>
    </w:p>
    <w:p w:rsidR="00A37241" w:rsidRDefault="003B07F5">
      <w:pPr>
        <w:spacing w:after="0" w:line="259" w:lineRule="auto"/>
        <w:ind w:left="-5"/>
      </w:pPr>
      <w:r>
        <w:rPr>
          <w:rFonts w:ascii="Arial" w:eastAsia="Arial" w:hAnsi="Arial" w:cs="Arial"/>
          <w:b/>
          <w:sz w:val="20"/>
        </w:rPr>
        <w:t xml:space="preserve">Shipments: </w:t>
      </w:r>
    </w:p>
    <w:p w:rsidR="00A37241" w:rsidRDefault="003B07F5">
      <w:pPr>
        <w:spacing w:after="0" w:line="259" w:lineRule="auto"/>
        <w:ind w:left="730"/>
      </w:pPr>
      <w:r>
        <w:rPr>
          <w:rFonts w:ascii="Arial" w:eastAsia="Arial" w:hAnsi="Arial" w:cs="Arial"/>
          <w:b/>
          <w:sz w:val="20"/>
        </w:rPr>
        <w:t xml:space="preserve">PRO: FRANKGEN8 </w:t>
      </w:r>
    </w:p>
    <w:p w:rsidR="00A37241" w:rsidRDefault="003B07F5">
      <w:pPr>
        <w:spacing w:after="0" w:line="259" w:lineRule="auto"/>
        <w:ind w:left="730"/>
      </w:pPr>
      <w:r>
        <w:rPr>
          <w:rFonts w:ascii="Arial" w:eastAsia="Arial" w:hAnsi="Arial" w:cs="Arial"/>
          <w:b/>
          <w:sz w:val="20"/>
        </w:rPr>
        <w:t xml:space="preserve">BOL: 000008 </w:t>
      </w:r>
    </w:p>
    <w:p w:rsidR="00A37241" w:rsidRDefault="003B07F5">
      <w:pPr>
        <w:spacing w:after="0" w:line="259" w:lineRule="auto"/>
        <w:ind w:left="730"/>
      </w:pPr>
      <w:r>
        <w:rPr>
          <w:rFonts w:ascii="Arial" w:eastAsia="Arial" w:hAnsi="Arial" w:cs="Arial"/>
          <w:b/>
          <w:sz w:val="20"/>
        </w:rPr>
        <w:t xml:space="preserve">Carton count: 30 </w:t>
      </w:r>
    </w:p>
    <w:p w:rsidR="00A37241" w:rsidRDefault="003B07F5">
      <w:pPr>
        <w:spacing w:after="0" w:line="259" w:lineRule="auto"/>
        <w:ind w:left="730"/>
      </w:pPr>
      <w:r>
        <w:rPr>
          <w:rFonts w:ascii="Arial" w:eastAsia="Arial" w:hAnsi="Arial" w:cs="Arial"/>
          <w:b/>
          <w:sz w:val="20"/>
        </w:rPr>
        <w:t xml:space="preserve">POs: M8757091 </w:t>
      </w:r>
    </w:p>
    <w:p w:rsidR="00A37241" w:rsidRDefault="003B07F5">
      <w:pPr>
        <w:spacing w:after="0" w:line="259" w:lineRule="auto"/>
        <w:ind w:left="720" w:firstLine="0"/>
      </w:pPr>
      <w:r>
        <w:rPr>
          <w:rFonts w:ascii="Arial" w:eastAsia="Arial" w:hAnsi="Arial" w:cs="Arial"/>
          <w:b/>
          <w:sz w:val="20"/>
        </w:rPr>
        <w:t xml:space="preserve"> </w:t>
      </w:r>
    </w:p>
    <w:p w:rsidR="00A37241" w:rsidRDefault="003B07F5">
      <w:pPr>
        <w:spacing w:after="4" w:line="251" w:lineRule="auto"/>
        <w:ind w:left="-5"/>
      </w:pPr>
      <w:r>
        <w:rPr>
          <w:rFonts w:ascii="Arial" w:eastAsia="Arial" w:hAnsi="Arial" w:cs="Arial"/>
          <w:sz w:val="20"/>
        </w:rPr>
        <w:t xml:space="preserve">Have a great day! </w:t>
      </w:r>
    </w:p>
    <w:p w:rsidR="00A37241" w:rsidRDefault="003B07F5">
      <w:pPr>
        <w:spacing w:after="4" w:line="251" w:lineRule="auto"/>
        <w:ind w:left="-5"/>
      </w:pPr>
      <w:r>
        <w:rPr>
          <w:rFonts w:ascii="Arial" w:eastAsia="Arial" w:hAnsi="Arial" w:cs="Arial"/>
          <w:sz w:val="20"/>
        </w:rPr>
        <w:t xml:space="preserve">Amazon.com Transportation Department </w:t>
      </w:r>
    </w:p>
    <w:p w:rsidR="00A37241" w:rsidRDefault="003B07F5">
      <w:pPr>
        <w:spacing w:after="0" w:line="259" w:lineRule="auto"/>
        <w:ind w:left="0" w:firstLine="0"/>
      </w:pPr>
      <w:r>
        <w:rPr>
          <w:rFonts w:ascii="Arial" w:eastAsia="Arial" w:hAnsi="Arial" w:cs="Arial"/>
          <w:sz w:val="20"/>
        </w:rPr>
        <w:t xml:space="preserve"> </w:t>
      </w:r>
    </w:p>
    <w:p w:rsidR="00A37241" w:rsidRDefault="003B07F5">
      <w:pPr>
        <w:spacing w:after="0" w:line="259" w:lineRule="auto"/>
        <w:ind w:left="0" w:firstLine="0"/>
      </w:pPr>
      <w:r>
        <w:rPr>
          <w:rFonts w:ascii="Arial" w:eastAsia="Arial" w:hAnsi="Arial" w:cs="Arial"/>
          <w:sz w:val="20"/>
        </w:rPr>
        <w:t xml:space="preserve"> </w:t>
      </w:r>
    </w:p>
    <w:p w:rsidR="00A37241" w:rsidRDefault="00A37241">
      <w:pPr>
        <w:spacing w:after="0" w:line="259" w:lineRule="auto"/>
        <w:ind w:left="0" w:firstLine="0"/>
      </w:pPr>
    </w:p>
    <w:p w:rsidR="00A37241" w:rsidRDefault="003B07F5" w:rsidP="00DF6B6B">
      <w:pPr>
        <w:pStyle w:val="Heading1"/>
        <w:ind w:left="0" w:firstLine="0"/>
      </w:pPr>
      <w:bookmarkStart w:id="13" w:name="_Toc48315254"/>
      <w:r>
        <w:t>APPENDIX 3: Appointment Re-Scheduled Email Sample</w:t>
      </w:r>
      <w:bookmarkEnd w:id="13"/>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Hello John Doe on behalf of WXZY, </w:t>
      </w:r>
    </w:p>
    <w:p w:rsidR="00A37241" w:rsidRDefault="003B07F5">
      <w:pPr>
        <w:ind w:left="-5" w:right="47"/>
      </w:pPr>
      <w:r>
        <w:t xml:space="preserve">A confirmed appointment with appointment ID 20381013 on September 23, 2009 12:30:00 PM EDT at Amazon.com's SDF1 for the shipment listed below has been rescheduled. </w:t>
      </w:r>
    </w:p>
    <w:p w:rsidR="00A37241" w:rsidRDefault="003B07F5">
      <w:pPr>
        <w:spacing w:after="0" w:line="259" w:lineRule="auto"/>
        <w:ind w:left="0" w:firstLine="0"/>
      </w:pPr>
      <w:r>
        <w:lastRenderedPageBreak/>
        <w:t xml:space="preserve"> </w:t>
      </w:r>
    </w:p>
    <w:p w:rsidR="00A37241" w:rsidRDefault="003B07F5">
      <w:pPr>
        <w:ind w:left="-5" w:right="47"/>
      </w:pPr>
      <w:r>
        <w:t xml:space="preserve">The new appointment ID is 20381013 and the appointment is on September 23, 2008 12:30:00 PM EDT. </w:t>
      </w:r>
    </w:p>
    <w:p w:rsidR="00A37241" w:rsidRDefault="003B07F5">
      <w:pPr>
        <w:spacing w:after="0" w:line="259" w:lineRule="auto"/>
        <w:ind w:left="0" w:firstLine="0"/>
      </w:pPr>
      <w:r>
        <w:t xml:space="preserve"> </w:t>
      </w:r>
    </w:p>
    <w:p w:rsidR="00A37241" w:rsidRDefault="003B07F5">
      <w:pPr>
        <w:ind w:left="-5" w:right="47"/>
      </w:pPr>
      <w:r>
        <w:t xml:space="preserve">If you have additional concerns or need assistance, please reply to this e-mail. </w:t>
      </w:r>
    </w:p>
    <w:p w:rsidR="00A37241" w:rsidRDefault="003B07F5">
      <w:pPr>
        <w:spacing w:after="0" w:line="259" w:lineRule="auto"/>
        <w:ind w:left="0" w:firstLine="0"/>
      </w:pPr>
      <w:r>
        <w:t xml:space="preserve"> </w:t>
      </w:r>
    </w:p>
    <w:p w:rsidR="00A37241" w:rsidRDefault="003B07F5">
      <w:pPr>
        <w:ind w:left="-5" w:right="47"/>
      </w:pPr>
      <w:r>
        <w:t xml:space="preserve">Thanks! </w:t>
      </w:r>
    </w:p>
    <w:p w:rsidR="00A37241" w:rsidRDefault="003B07F5">
      <w:pPr>
        <w:spacing w:after="0" w:line="259" w:lineRule="auto"/>
        <w:ind w:left="0" w:firstLine="0"/>
      </w:pPr>
      <w:r>
        <w:t xml:space="preserve"> </w:t>
      </w:r>
    </w:p>
    <w:p w:rsidR="00A37241" w:rsidRDefault="003B07F5">
      <w:pPr>
        <w:pStyle w:val="Heading2"/>
        <w:ind w:left="-5"/>
      </w:pPr>
      <w:bookmarkStart w:id="14" w:name="_Toc48315255"/>
      <w:r>
        <w:t>Appointment Summary</w:t>
      </w:r>
      <w:bookmarkEnd w:id="14"/>
      <w:r>
        <w:rPr>
          <w:u w:val="none"/>
        </w:rPr>
        <w:t xml:space="preserve"> </w:t>
      </w:r>
    </w:p>
    <w:p w:rsidR="00A37241" w:rsidRDefault="003B07F5">
      <w:pPr>
        <w:spacing w:after="0" w:line="259" w:lineRule="auto"/>
        <w:ind w:left="0" w:firstLine="0"/>
      </w:pPr>
      <w:r>
        <w:t xml:space="preserve"> </w:t>
      </w:r>
    </w:p>
    <w:p w:rsidR="00A37241" w:rsidRDefault="003B07F5">
      <w:pPr>
        <w:ind w:left="-5" w:right="47"/>
      </w:pPr>
      <w:r>
        <w:t xml:space="preserve">Fulfillment Center: SDF1 </w:t>
      </w:r>
    </w:p>
    <w:p w:rsidR="00A37241" w:rsidRDefault="003B07F5">
      <w:pPr>
        <w:ind w:left="-5" w:right="47"/>
      </w:pPr>
      <w:r>
        <w:t xml:space="preserve">Inbound Shipment Appointment (ISA) ID: 20381013 </w:t>
      </w:r>
    </w:p>
    <w:p w:rsidR="00A37241" w:rsidRDefault="003B07F5">
      <w:pPr>
        <w:spacing w:after="0" w:line="259" w:lineRule="auto"/>
        <w:ind w:left="0" w:firstLine="0"/>
      </w:pPr>
      <w:r>
        <w:t xml:space="preserve"> </w:t>
      </w:r>
    </w:p>
    <w:p w:rsidR="00A37241" w:rsidRDefault="003B07F5">
      <w:pPr>
        <w:ind w:left="-5" w:right="47"/>
      </w:pPr>
      <w:r>
        <w:t xml:space="preserve">Arrival Date: September 23, 2008 12:30:00 PM EDT </w:t>
      </w:r>
    </w:p>
    <w:p w:rsidR="00A37241" w:rsidRDefault="003B07F5">
      <w:pPr>
        <w:ind w:left="-5" w:right="47"/>
      </w:pPr>
      <w:r>
        <w:t xml:space="preserve">Departure Date: September 23, 2008 1:00:00 PM EDT </w:t>
      </w:r>
    </w:p>
    <w:p w:rsidR="00A37241" w:rsidRDefault="003B07F5">
      <w:pPr>
        <w:ind w:left="-5" w:right="47"/>
      </w:pPr>
      <w:r>
        <w:t xml:space="preserve">Door: 32.0 </w:t>
      </w:r>
    </w:p>
    <w:p w:rsidR="00A37241" w:rsidRDefault="003B07F5">
      <w:pPr>
        <w:spacing w:after="0" w:line="259" w:lineRule="auto"/>
        <w:ind w:left="0" w:firstLine="0"/>
      </w:pPr>
      <w:r>
        <w:t xml:space="preserve"> </w:t>
      </w:r>
    </w:p>
    <w:p w:rsidR="00A37241" w:rsidRDefault="003B07F5">
      <w:pPr>
        <w:pStyle w:val="Heading2"/>
        <w:ind w:left="-5"/>
      </w:pPr>
      <w:bookmarkStart w:id="15" w:name="_Toc48315256"/>
      <w:r>
        <w:t>Shipments</w:t>
      </w:r>
      <w:bookmarkEnd w:id="15"/>
      <w:r>
        <w:rPr>
          <w:u w:val="none"/>
        </w:rPr>
        <w:t xml:space="preserve"> </w:t>
      </w:r>
    </w:p>
    <w:p w:rsidR="00A37241" w:rsidRDefault="003B07F5">
      <w:pPr>
        <w:ind w:left="-5" w:right="47"/>
      </w:pPr>
      <w:r>
        <w:t xml:space="preserve">PRO: 838-771393 </w:t>
      </w:r>
    </w:p>
    <w:p w:rsidR="00A37241" w:rsidRDefault="003B07F5">
      <w:pPr>
        <w:ind w:left="-5" w:right="47"/>
      </w:pPr>
      <w:r>
        <w:t xml:space="preserve">BOL: 126965117 </w:t>
      </w:r>
    </w:p>
    <w:p w:rsidR="00A37241" w:rsidRDefault="003B07F5">
      <w:pPr>
        <w:ind w:left="-5" w:right="47"/>
      </w:pPr>
      <w:r>
        <w:t xml:space="preserve">Pallet count: 1 </w:t>
      </w:r>
    </w:p>
    <w:p w:rsidR="00A37241" w:rsidRDefault="003B07F5">
      <w:pPr>
        <w:ind w:left="-5" w:right="47"/>
      </w:pPr>
      <w:r>
        <w:t xml:space="preserve">Carton count: 70 </w:t>
      </w:r>
    </w:p>
    <w:p w:rsidR="00A37241" w:rsidRDefault="003B07F5">
      <w:pPr>
        <w:ind w:left="-5" w:right="47"/>
      </w:pPr>
      <w:r>
        <w:t xml:space="preserve">POs: L7419309 </w:t>
      </w:r>
    </w:p>
    <w:p w:rsidR="00A37241" w:rsidRDefault="003B07F5">
      <w:pPr>
        <w:spacing w:after="0" w:line="259" w:lineRule="auto"/>
        <w:ind w:left="0" w:firstLine="0"/>
      </w:pPr>
      <w:r>
        <w:t xml:space="preserve"> </w:t>
      </w:r>
    </w:p>
    <w:p w:rsidR="00A37241" w:rsidRDefault="003B07F5">
      <w:pPr>
        <w:ind w:left="-5" w:right="47"/>
      </w:pPr>
      <w:r>
        <w:t xml:space="preserve">Have a great day! </w:t>
      </w:r>
    </w:p>
    <w:p w:rsidR="00A37241" w:rsidRDefault="003B07F5">
      <w:pPr>
        <w:spacing w:after="0" w:line="259" w:lineRule="auto"/>
        <w:ind w:left="0" w:firstLine="0"/>
      </w:pPr>
      <w:r>
        <w:t xml:space="preserve"> </w:t>
      </w:r>
    </w:p>
    <w:p w:rsidR="00A37241" w:rsidRDefault="003B07F5">
      <w:pPr>
        <w:ind w:left="-5" w:right="47"/>
      </w:pPr>
      <w:r>
        <w:t xml:space="preserve">Amazon.com Transportation Department </w:t>
      </w:r>
    </w:p>
    <w:p w:rsidR="00E1210B" w:rsidRDefault="00E1210B" w:rsidP="00E1210B">
      <w:pPr>
        <w:pStyle w:val="Heading1"/>
        <w:ind w:left="0" w:firstLine="0"/>
      </w:pPr>
    </w:p>
    <w:p w:rsidR="00E1210B" w:rsidRDefault="00E1210B" w:rsidP="00E1210B"/>
    <w:p w:rsidR="00E1210B" w:rsidRDefault="00E1210B" w:rsidP="00E1210B"/>
    <w:p w:rsidR="00E1210B" w:rsidRPr="00E1210B" w:rsidRDefault="00E1210B" w:rsidP="00E1210B"/>
    <w:p w:rsidR="00A37241" w:rsidRDefault="003B07F5">
      <w:pPr>
        <w:pStyle w:val="Heading1"/>
        <w:ind w:left="-5"/>
      </w:pPr>
      <w:bookmarkStart w:id="16" w:name="_Toc48315257"/>
      <w:r>
        <w:t>APPENDIX 4: Appointment Edit Confirmation Email Sample</w:t>
      </w:r>
      <w:bookmarkEnd w:id="16"/>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Hello Team, GMP of AMZN, </w:t>
      </w:r>
    </w:p>
    <w:p w:rsidR="00A37241" w:rsidRDefault="003B07F5">
      <w:pPr>
        <w:spacing w:after="0" w:line="259" w:lineRule="auto"/>
        <w:ind w:left="0" w:firstLine="0"/>
      </w:pPr>
      <w:r>
        <w:t xml:space="preserve"> </w:t>
      </w:r>
    </w:p>
    <w:p w:rsidR="00A37241" w:rsidRDefault="003B07F5">
      <w:pPr>
        <w:ind w:left="-5" w:right="47"/>
      </w:pPr>
      <w:r>
        <w:t xml:space="preserve">We have received your request to edit appointment ISA ( 147487062 ). After the FC reviews your request, you will receive a follow up email notification that will advise you of the status of your request (approve / deny). </w:t>
      </w:r>
    </w:p>
    <w:p w:rsidR="00A37241" w:rsidRDefault="003B07F5">
      <w:pPr>
        <w:spacing w:after="0" w:line="259" w:lineRule="auto"/>
        <w:ind w:left="0" w:firstLine="0"/>
      </w:pPr>
      <w:r>
        <w:t xml:space="preserve"> </w:t>
      </w:r>
    </w:p>
    <w:p w:rsidR="00A37241" w:rsidRDefault="003B07F5">
      <w:pPr>
        <w:ind w:left="-5" w:right="47"/>
      </w:pPr>
      <w:r>
        <w:t xml:space="preserve">If you have any questions or require assistance with this request, please contact </w:t>
      </w:r>
      <w:r>
        <w:rPr>
          <w:color w:val="0563C1"/>
          <w:u w:val="single" w:color="0563C1"/>
        </w:rPr>
        <w:t>carpsupport@amazon.com</w:t>
      </w:r>
      <w:r>
        <w:t xml:space="preserve">. </w:t>
      </w:r>
    </w:p>
    <w:p w:rsidR="00A37241" w:rsidRDefault="003B07F5">
      <w:pPr>
        <w:spacing w:after="0" w:line="259" w:lineRule="auto"/>
        <w:ind w:left="0" w:firstLine="0"/>
      </w:pPr>
      <w:r>
        <w:t xml:space="preserve"> </w:t>
      </w:r>
    </w:p>
    <w:p w:rsidR="00A37241" w:rsidRDefault="003B07F5">
      <w:pPr>
        <w:pStyle w:val="Heading2"/>
        <w:ind w:left="-5"/>
      </w:pPr>
      <w:bookmarkStart w:id="17" w:name="_Toc48315258"/>
      <w:r>
        <w:t>Appointment Summary</w:t>
      </w:r>
      <w:bookmarkEnd w:id="17"/>
      <w:r>
        <w:rPr>
          <w:u w:val="none"/>
        </w:rPr>
        <w:t xml:space="preserve"> </w:t>
      </w:r>
    </w:p>
    <w:p w:rsidR="00A37241" w:rsidRDefault="003B07F5">
      <w:pPr>
        <w:spacing w:after="0" w:line="259" w:lineRule="auto"/>
        <w:ind w:left="0" w:firstLine="0"/>
      </w:pPr>
      <w:r>
        <w:t xml:space="preserve"> </w:t>
      </w:r>
    </w:p>
    <w:p w:rsidR="00A37241" w:rsidRDefault="003B07F5">
      <w:pPr>
        <w:ind w:left="-5" w:right="47"/>
      </w:pPr>
      <w:r>
        <w:t xml:space="preserve">Fulfillment Center: IND1 </w:t>
      </w:r>
    </w:p>
    <w:p w:rsidR="00A37241" w:rsidRDefault="003B07F5">
      <w:pPr>
        <w:ind w:left="-5" w:right="47"/>
      </w:pPr>
      <w:r>
        <w:t xml:space="preserve">Inbound Shipment Appointment (ISA) ID: 147487062 </w:t>
      </w:r>
    </w:p>
    <w:p w:rsidR="00A37241" w:rsidRDefault="003B07F5">
      <w:pPr>
        <w:spacing w:after="0" w:line="259" w:lineRule="auto"/>
        <w:ind w:left="0" w:firstLine="0"/>
      </w:pPr>
      <w:r>
        <w:t xml:space="preserve"> </w:t>
      </w:r>
    </w:p>
    <w:p w:rsidR="00A37241" w:rsidRDefault="003B07F5">
      <w:pPr>
        <w:ind w:left="-5" w:right="47"/>
      </w:pPr>
      <w:r>
        <w:t xml:space="preserve">Appointment Date: 31-Dec-1969 19:00 EST </w:t>
      </w:r>
    </w:p>
    <w:p w:rsidR="00E1210B" w:rsidRDefault="003B07F5">
      <w:pPr>
        <w:ind w:left="-5" w:right="5356"/>
      </w:pPr>
      <w:r>
        <w:t xml:space="preserve">Requested Appointment Date: 2011-09-27T07:00:00.000-07:00 </w:t>
      </w:r>
    </w:p>
    <w:p w:rsidR="00A37241" w:rsidRDefault="003B07F5">
      <w:pPr>
        <w:ind w:left="-5" w:right="5356"/>
      </w:pPr>
      <w:r>
        <w:t xml:space="preserve">Door: 0.0 </w:t>
      </w:r>
    </w:p>
    <w:p w:rsidR="00A37241" w:rsidRDefault="003B07F5">
      <w:pPr>
        <w:spacing w:after="0" w:line="259" w:lineRule="auto"/>
        <w:ind w:left="0" w:firstLine="0"/>
      </w:pPr>
      <w:r>
        <w:t xml:space="preserve"> </w:t>
      </w:r>
    </w:p>
    <w:p w:rsidR="00A37241" w:rsidRDefault="003B07F5">
      <w:pPr>
        <w:ind w:left="-5" w:right="47"/>
      </w:pPr>
      <w:r>
        <w:t xml:space="preserve">Trailer Number: </w:t>
      </w:r>
    </w:p>
    <w:p w:rsidR="00A37241" w:rsidRDefault="003B07F5">
      <w:pPr>
        <w:spacing w:after="0" w:line="259" w:lineRule="auto"/>
        <w:ind w:left="0" w:firstLine="0"/>
      </w:pPr>
      <w:r>
        <w:lastRenderedPageBreak/>
        <w:t xml:space="preserve"> </w:t>
      </w:r>
    </w:p>
    <w:p w:rsidR="00A37241" w:rsidRDefault="003B07F5">
      <w:pPr>
        <w:ind w:left="-5" w:right="47"/>
      </w:pPr>
      <w:r>
        <w:t xml:space="preserve">ISR 1823 (old) Shipments </w:t>
      </w:r>
    </w:p>
    <w:p w:rsidR="00A37241" w:rsidRDefault="003B07F5">
      <w:pPr>
        <w:ind w:left="-5" w:right="47"/>
      </w:pPr>
      <w:r>
        <w:t xml:space="preserve">PRO: 631641982 </w:t>
      </w:r>
    </w:p>
    <w:p w:rsidR="00A37241" w:rsidRDefault="003B07F5">
      <w:pPr>
        <w:ind w:left="-5" w:right="47"/>
      </w:pPr>
      <w:r>
        <w:t xml:space="preserve">BOL: 67361912 </w:t>
      </w:r>
    </w:p>
    <w:p w:rsidR="00A37241" w:rsidRDefault="003B07F5">
      <w:pPr>
        <w:ind w:left="-5" w:right="47"/>
      </w:pPr>
      <w:r>
        <w:t xml:space="preserve">Pallet count: 54 </w:t>
      </w:r>
    </w:p>
    <w:p w:rsidR="00A37241" w:rsidRDefault="003B07F5">
      <w:pPr>
        <w:ind w:left="-5" w:right="47"/>
      </w:pPr>
      <w:r>
        <w:t xml:space="preserve">Carton count: 56 </w:t>
      </w:r>
    </w:p>
    <w:p w:rsidR="00A37241" w:rsidRDefault="003B07F5">
      <w:pPr>
        <w:ind w:left="-5" w:right="47"/>
      </w:pPr>
      <w:r>
        <w:t xml:space="preserve">Unit count: 55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A37241" w:rsidRDefault="003B07F5">
      <w:pPr>
        <w:ind w:left="-5" w:right="47"/>
      </w:pPr>
      <w:r>
        <w:t xml:space="preserve">PRO: 27826196391 </w:t>
      </w:r>
    </w:p>
    <w:p w:rsidR="00A37241" w:rsidRDefault="003B07F5">
      <w:pPr>
        <w:ind w:left="-5" w:right="47"/>
      </w:pPr>
      <w:r>
        <w:t xml:space="preserve">BOL: 583260263 </w:t>
      </w:r>
    </w:p>
    <w:p w:rsidR="00A37241" w:rsidRDefault="003B07F5">
      <w:pPr>
        <w:ind w:left="-5" w:right="47"/>
      </w:pPr>
      <w:r>
        <w:t xml:space="preserve">Pallet count: 2 </w:t>
      </w:r>
    </w:p>
    <w:p w:rsidR="00A37241" w:rsidRDefault="003B07F5">
      <w:pPr>
        <w:ind w:left="-5" w:right="47"/>
      </w:pPr>
      <w:r>
        <w:t xml:space="preserve">Carton count: 2 </w:t>
      </w:r>
    </w:p>
    <w:p w:rsidR="00A37241" w:rsidRDefault="003B07F5">
      <w:pPr>
        <w:ind w:left="-5" w:right="47"/>
      </w:pPr>
      <w:r>
        <w:t xml:space="preserve">Unit count: 2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A37241" w:rsidRDefault="003B07F5">
      <w:pPr>
        <w:ind w:left="-5" w:right="47"/>
      </w:pPr>
      <w:r>
        <w:t xml:space="preserve">ISR 1824 (new) Shipments </w:t>
      </w:r>
    </w:p>
    <w:p w:rsidR="00A37241" w:rsidRDefault="003B07F5">
      <w:pPr>
        <w:ind w:left="-5" w:right="47"/>
      </w:pPr>
      <w:r>
        <w:t xml:space="preserve">PRO: 63164198212 </w:t>
      </w:r>
    </w:p>
    <w:p w:rsidR="00A37241" w:rsidRDefault="003B07F5">
      <w:pPr>
        <w:ind w:left="-5" w:right="47"/>
      </w:pPr>
      <w:r>
        <w:t xml:space="preserve">BOL: 67361912 </w:t>
      </w:r>
    </w:p>
    <w:p w:rsidR="00A37241" w:rsidRDefault="003B07F5">
      <w:pPr>
        <w:ind w:left="-5" w:right="47"/>
      </w:pPr>
      <w:r>
        <w:t xml:space="preserve">Pallet count: 60 </w:t>
      </w:r>
    </w:p>
    <w:p w:rsidR="00A37241" w:rsidRDefault="003B07F5">
      <w:pPr>
        <w:ind w:left="-5" w:right="47"/>
      </w:pPr>
      <w:r>
        <w:t xml:space="preserve">Carton count: 110 </w:t>
      </w:r>
    </w:p>
    <w:p w:rsidR="00A37241" w:rsidRDefault="003B07F5">
      <w:pPr>
        <w:ind w:left="-5" w:right="47"/>
      </w:pPr>
      <w:r>
        <w:t xml:space="preserve">Unit count: 55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A37241" w:rsidRDefault="003B07F5">
      <w:pPr>
        <w:ind w:left="-5" w:right="47"/>
      </w:pPr>
      <w:r>
        <w:t xml:space="preserve">Have a great day! </w:t>
      </w:r>
    </w:p>
    <w:p w:rsidR="00A37241" w:rsidRDefault="003B07F5">
      <w:pPr>
        <w:spacing w:after="0" w:line="259" w:lineRule="auto"/>
        <w:ind w:left="0" w:firstLine="0"/>
      </w:pPr>
      <w:r>
        <w:t xml:space="preserve"> </w:t>
      </w:r>
    </w:p>
    <w:p w:rsidR="00E1210B" w:rsidRPr="00E1210B" w:rsidRDefault="003B07F5" w:rsidP="00D7251D">
      <w:pPr>
        <w:spacing w:after="0" w:line="259" w:lineRule="auto"/>
        <w:ind w:left="0" w:firstLine="0"/>
      </w:pPr>
      <w:r>
        <w:t xml:space="preserve"> </w:t>
      </w:r>
    </w:p>
    <w:p w:rsidR="00A37241" w:rsidRDefault="003B07F5">
      <w:pPr>
        <w:pStyle w:val="Heading1"/>
        <w:ind w:left="-5"/>
      </w:pPr>
      <w:bookmarkStart w:id="18" w:name="_Toc48315259"/>
      <w:r>
        <w:t>APPENDIX 5: Appointment Edit Confirmation Email Sample</w:t>
      </w:r>
      <w:bookmarkEnd w:id="18"/>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Hello Team, GMP of AMZN, </w:t>
      </w:r>
    </w:p>
    <w:p w:rsidR="00A37241" w:rsidRDefault="003B07F5">
      <w:pPr>
        <w:spacing w:after="0" w:line="259" w:lineRule="auto"/>
        <w:ind w:left="0" w:firstLine="0"/>
      </w:pPr>
      <w:r>
        <w:t xml:space="preserve"> </w:t>
      </w:r>
    </w:p>
    <w:p w:rsidR="00A37241" w:rsidRDefault="003B07F5">
      <w:pPr>
        <w:ind w:left="-5" w:right="47"/>
      </w:pPr>
      <w:r>
        <w:t xml:space="preserve">Your request to edit appointment for ISA 147498062 on 01-Jan-1970 00:00 EST has been confirmed at Amazon.com's IND1 Fulfillment Center for the shipment listed below. </w:t>
      </w:r>
    </w:p>
    <w:p w:rsidR="00A37241" w:rsidRDefault="003B07F5">
      <w:pPr>
        <w:ind w:left="-5" w:right="47"/>
      </w:pPr>
      <w:r>
        <w:t xml:space="preserve">Please make sure you have the appointment ID ready when you show up for the appointment. </w:t>
      </w:r>
    </w:p>
    <w:p w:rsidR="00A37241" w:rsidRDefault="003B07F5">
      <w:pPr>
        <w:spacing w:after="0" w:line="259" w:lineRule="auto"/>
        <w:ind w:left="0" w:firstLine="0"/>
      </w:pPr>
      <w:r>
        <w:t xml:space="preserve"> </w:t>
      </w:r>
    </w:p>
    <w:p w:rsidR="00A37241" w:rsidRDefault="003B07F5">
      <w:pPr>
        <w:ind w:left="-5" w:right="3591"/>
      </w:pPr>
      <w:r>
        <w:t xml:space="preserve">If you have additional concerns or need assistance, please reply-all to this e-mail. Thanks! </w:t>
      </w:r>
    </w:p>
    <w:p w:rsidR="00A37241" w:rsidRDefault="003B07F5">
      <w:pPr>
        <w:spacing w:after="0" w:line="259" w:lineRule="auto"/>
        <w:ind w:left="0" w:firstLine="0"/>
      </w:pPr>
      <w:r>
        <w:t xml:space="preserve"> </w:t>
      </w:r>
    </w:p>
    <w:p w:rsidR="00A37241" w:rsidRDefault="003B07F5">
      <w:pPr>
        <w:pStyle w:val="Heading2"/>
        <w:ind w:left="-5"/>
      </w:pPr>
      <w:bookmarkStart w:id="19" w:name="_Toc48315260"/>
      <w:r>
        <w:t>Appointment Summary</w:t>
      </w:r>
      <w:bookmarkEnd w:id="19"/>
      <w:r>
        <w:rPr>
          <w:u w:val="none"/>
        </w:rPr>
        <w:t xml:space="preserve"> </w:t>
      </w:r>
    </w:p>
    <w:p w:rsidR="00A37241" w:rsidRDefault="003B07F5">
      <w:pPr>
        <w:spacing w:after="0" w:line="259" w:lineRule="auto"/>
        <w:ind w:left="0" w:firstLine="0"/>
      </w:pPr>
      <w:r>
        <w:t xml:space="preserve"> </w:t>
      </w:r>
    </w:p>
    <w:p w:rsidR="00A37241" w:rsidRDefault="003B07F5">
      <w:pPr>
        <w:ind w:left="-5" w:right="47"/>
      </w:pPr>
      <w:r>
        <w:t xml:space="preserve">Fulfillment Center: IND1 </w:t>
      </w:r>
    </w:p>
    <w:p w:rsidR="00A37241" w:rsidRDefault="003B07F5">
      <w:pPr>
        <w:ind w:left="-5" w:right="47"/>
      </w:pPr>
      <w:r>
        <w:t xml:space="preserve">Inbound Shipment Appointment (ISA) ID: 147498062 </w:t>
      </w:r>
    </w:p>
    <w:p w:rsidR="00A37241" w:rsidRDefault="003B07F5">
      <w:pPr>
        <w:spacing w:after="0" w:line="259" w:lineRule="auto"/>
        <w:ind w:left="0" w:firstLine="0"/>
      </w:pPr>
      <w:r>
        <w:t xml:space="preserve"> </w:t>
      </w:r>
    </w:p>
    <w:p w:rsidR="00A37241" w:rsidRDefault="003B07F5">
      <w:pPr>
        <w:ind w:left="-5" w:right="47"/>
      </w:pPr>
      <w:r>
        <w:t xml:space="preserve">Arrival Date: 01-Jan-1970 00:00 EST </w:t>
      </w:r>
    </w:p>
    <w:p w:rsidR="00A37241" w:rsidRDefault="003B07F5">
      <w:pPr>
        <w:ind w:left="-5" w:right="47"/>
      </w:pPr>
      <w:r>
        <w:t xml:space="preserve">Door: 1.0 </w:t>
      </w:r>
    </w:p>
    <w:p w:rsidR="00A37241" w:rsidRDefault="003B07F5">
      <w:pPr>
        <w:spacing w:after="0" w:line="259" w:lineRule="auto"/>
        <w:ind w:left="0" w:firstLine="0"/>
      </w:pPr>
      <w:r>
        <w:t xml:space="preserve"> </w:t>
      </w:r>
    </w:p>
    <w:p w:rsidR="00A37241" w:rsidRDefault="003B07F5">
      <w:pPr>
        <w:ind w:left="-5" w:right="47"/>
      </w:pPr>
      <w:r>
        <w:t xml:space="preserve">Trailer Number: </w:t>
      </w:r>
    </w:p>
    <w:p w:rsidR="00A37241" w:rsidRDefault="003B07F5">
      <w:pPr>
        <w:spacing w:after="0" w:line="259" w:lineRule="auto"/>
        <w:ind w:left="0" w:firstLine="0"/>
      </w:pPr>
      <w:r>
        <w:t xml:space="preserve"> </w:t>
      </w:r>
    </w:p>
    <w:p w:rsidR="00A37241" w:rsidRDefault="003B07F5">
      <w:pPr>
        <w:ind w:left="-5" w:right="47"/>
      </w:pPr>
      <w:r>
        <w:t xml:space="preserve">Shipments </w:t>
      </w:r>
    </w:p>
    <w:p w:rsidR="00A37241" w:rsidRDefault="003B07F5">
      <w:pPr>
        <w:ind w:left="-5" w:right="47"/>
      </w:pPr>
      <w:r>
        <w:t xml:space="preserve">PRO: 98632 </w:t>
      </w:r>
    </w:p>
    <w:p w:rsidR="00A37241" w:rsidRDefault="003B07F5">
      <w:pPr>
        <w:ind w:left="-5" w:right="47"/>
      </w:pPr>
      <w:r>
        <w:lastRenderedPageBreak/>
        <w:t xml:space="preserve">BOL: 63243982387 </w:t>
      </w:r>
    </w:p>
    <w:p w:rsidR="00A37241" w:rsidRDefault="003B07F5">
      <w:pPr>
        <w:ind w:left="-5" w:right="47"/>
      </w:pPr>
      <w:r>
        <w:t xml:space="preserve">Carton count: 70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A37241" w:rsidRDefault="003B07F5">
      <w:pPr>
        <w:ind w:left="-5" w:right="47"/>
      </w:pPr>
      <w:r>
        <w:t xml:space="preserve">Have a great day! </w:t>
      </w:r>
    </w:p>
    <w:p w:rsidR="00A37241" w:rsidRDefault="003B07F5">
      <w:pPr>
        <w:spacing w:after="0" w:line="259" w:lineRule="auto"/>
        <w:ind w:left="0" w:firstLine="0"/>
      </w:pPr>
      <w:r>
        <w:t xml:space="preserve"> </w:t>
      </w:r>
    </w:p>
    <w:p w:rsidR="00A37241" w:rsidRDefault="003B07F5">
      <w:pPr>
        <w:ind w:left="-5" w:right="47"/>
      </w:pPr>
      <w:r>
        <w:t xml:space="preserve">Amazon.com Transportation Department </w:t>
      </w:r>
    </w:p>
    <w:p w:rsidR="00A37241" w:rsidRDefault="003B07F5">
      <w:pPr>
        <w:spacing w:after="0" w:line="259" w:lineRule="auto"/>
        <w:ind w:left="0" w:firstLine="0"/>
      </w:pPr>
      <w:r>
        <w:t xml:space="preserve"> </w:t>
      </w:r>
    </w:p>
    <w:p w:rsidR="00A37241" w:rsidRDefault="003B07F5">
      <w:pPr>
        <w:spacing w:after="0" w:line="259" w:lineRule="auto"/>
        <w:ind w:left="0" w:firstLine="0"/>
      </w:pPr>
      <w:r>
        <w:t xml:space="preserve"> </w:t>
      </w:r>
    </w:p>
    <w:p w:rsidR="00A37241" w:rsidRDefault="003B07F5">
      <w:pPr>
        <w:pStyle w:val="Heading1"/>
        <w:ind w:left="-5"/>
      </w:pPr>
      <w:bookmarkStart w:id="20" w:name="_Toc48315261"/>
      <w:r>
        <w:t>APPENDIX 6: Appointment Edit Failure Email Sample</w:t>
      </w:r>
      <w:bookmarkEnd w:id="20"/>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ind w:left="-5" w:right="47"/>
      </w:pPr>
      <w:r>
        <w:t xml:space="preserve">Hello Team, GMP of AMZN, </w:t>
      </w:r>
    </w:p>
    <w:p w:rsidR="00A37241" w:rsidRDefault="003B07F5">
      <w:pPr>
        <w:spacing w:after="0" w:line="259" w:lineRule="auto"/>
        <w:ind w:left="0" w:firstLine="0"/>
      </w:pPr>
      <w:r>
        <w:t xml:space="preserve"> </w:t>
      </w:r>
    </w:p>
    <w:p w:rsidR="00A37241" w:rsidRDefault="003B07F5">
      <w:pPr>
        <w:ind w:left="-5" w:right="47"/>
      </w:pPr>
      <w:r>
        <w:t xml:space="preserve">Our apologies, but your request to edit appointment ISA (147487062) has been denied. </w:t>
      </w:r>
    </w:p>
    <w:p w:rsidR="00A37241" w:rsidRDefault="003B07F5">
      <w:pPr>
        <w:ind w:left="-5" w:right="47"/>
      </w:pPr>
      <w:r>
        <w:t xml:space="preserve">Please ensure that the details of the original appointment are maintained and you deliver according to what was originally requested. </w:t>
      </w:r>
    </w:p>
    <w:p w:rsidR="00A37241" w:rsidRDefault="003B07F5">
      <w:pPr>
        <w:spacing w:after="0" w:line="259" w:lineRule="auto"/>
        <w:ind w:left="0" w:firstLine="0"/>
      </w:pPr>
      <w:r>
        <w:t xml:space="preserve"> </w:t>
      </w:r>
    </w:p>
    <w:p w:rsidR="00A37241" w:rsidRDefault="003B07F5">
      <w:pPr>
        <w:ind w:left="-5" w:right="47"/>
      </w:pPr>
      <w:r>
        <w:t xml:space="preserve">If you have any questions or require assistance with this request, please contact </w:t>
      </w:r>
      <w:r>
        <w:rPr>
          <w:color w:val="0563C1"/>
          <w:u w:val="single" w:color="0563C1"/>
        </w:rPr>
        <w:t>carpsupport@amazon.com</w:t>
      </w:r>
      <w:r>
        <w:t xml:space="preserve">. </w:t>
      </w:r>
    </w:p>
    <w:p w:rsidR="00A37241" w:rsidRDefault="003B07F5">
      <w:pPr>
        <w:spacing w:after="0" w:line="259" w:lineRule="auto"/>
        <w:ind w:left="0" w:firstLine="0"/>
      </w:pPr>
      <w:r>
        <w:t xml:space="preserve"> </w:t>
      </w:r>
    </w:p>
    <w:p w:rsidR="00A37241" w:rsidRDefault="003B07F5">
      <w:pPr>
        <w:pStyle w:val="Heading2"/>
        <w:ind w:left="-5"/>
      </w:pPr>
      <w:bookmarkStart w:id="21" w:name="_Toc48315262"/>
      <w:r>
        <w:t>Appointment Summary</w:t>
      </w:r>
      <w:bookmarkEnd w:id="21"/>
      <w:r>
        <w:rPr>
          <w:u w:val="none"/>
        </w:rPr>
        <w:t xml:space="preserve"> </w:t>
      </w:r>
    </w:p>
    <w:p w:rsidR="00A37241" w:rsidRDefault="003B07F5">
      <w:pPr>
        <w:spacing w:after="0" w:line="259" w:lineRule="auto"/>
        <w:ind w:left="0" w:firstLine="0"/>
      </w:pPr>
      <w:r>
        <w:t xml:space="preserve"> </w:t>
      </w:r>
    </w:p>
    <w:p w:rsidR="00A37241" w:rsidRDefault="003B07F5">
      <w:pPr>
        <w:ind w:left="-5" w:right="47"/>
      </w:pPr>
      <w:r>
        <w:t xml:space="preserve">Fulfillment Center: IND1 </w:t>
      </w:r>
    </w:p>
    <w:p w:rsidR="00A37241" w:rsidRDefault="003B07F5">
      <w:pPr>
        <w:ind w:left="-5" w:right="47"/>
      </w:pPr>
      <w:r>
        <w:t xml:space="preserve">Inbound Shipment Appointment (ISA) ID: 147487062 </w:t>
      </w:r>
    </w:p>
    <w:p w:rsidR="00A37241" w:rsidRDefault="003B07F5">
      <w:pPr>
        <w:spacing w:after="0" w:line="259" w:lineRule="auto"/>
        <w:ind w:left="0" w:firstLine="0"/>
      </w:pPr>
      <w:r>
        <w:t xml:space="preserve"> </w:t>
      </w:r>
    </w:p>
    <w:p w:rsidR="00A37241" w:rsidRDefault="003B07F5">
      <w:pPr>
        <w:ind w:left="-5" w:right="47"/>
      </w:pPr>
      <w:r>
        <w:t xml:space="preserve">Appointment Date: 31-Dec-1969 19:00 EST </w:t>
      </w:r>
    </w:p>
    <w:p w:rsidR="00E1210B" w:rsidRDefault="003B07F5">
      <w:pPr>
        <w:ind w:left="-5" w:right="5356"/>
      </w:pPr>
      <w:r>
        <w:t xml:space="preserve">Requested Appointment Date: 2011-09-27T07:00:00.000-07:00 </w:t>
      </w:r>
    </w:p>
    <w:p w:rsidR="00A37241" w:rsidRDefault="003B07F5">
      <w:pPr>
        <w:ind w:left="-5" w:right="5356"/>
      </w:pPr>
      <w:r>
        <w:t xml:space="preserve">Door: 0.0 </w:t>
      </w:r>
    </w:p>
    <w:p w:rsidR="00A37241" w:rsidRDefault="003B07F5">
      <w:pPr>
        <w:spacing w:after="0" w:line="259" w:lineRule="auto"/>
        <w:ind w:left="0" w:firstLine="0"/>
      </w:pPr>
      <w:r>
        <w:t xml:space="preserve"> </w:t>
      </w:r>
    </w:p>
    <w:p w:rsidR="00A37241" w:rsidRDefault="003B07F5">
      <w:pPr>
        <w:ind w:left="-5" w:right="47"/>
      </w:pPr>
      <w:r>
        <w:t xml:space="preserve">Trailer Number: </w:t>
      </w:r>
    </w:p>
    <w:p w:rsidR="00A37241" w:rsidRDefault="003B07F5">
      <w:pPr>
        <w:spacing w:after="0" w:line="259" w:lineRule="auto"/>
        <w:ind w:left="0" w:firstLine="0"/>
      </w:pPr>
      <w:r>
        <w:t xml:space="preserve"> </w:t>
      </w:r>
    </w:p>
    <w:p w:rsidR="00A37241" w:rsidRDefault="003B07F5">
      <w:pPr>
        <w:ind w:left="-5" w:right="47"/>
      </w:pPr>
      <w:r>
        <w:t xml:space="preserve">ISR 1823 (old) Shipments </w:t>
      </w:r>
    </w:p>
    <w:p w:rsidR="00A37241" w:rsidRDefault="003B07F5">
      <w:pPr>
        <w:ind w:left="-5" w:right="47"/>
      </w:pPr>
      <w:r>
        <w:t xml:space="preserve">PRO: 631641982 </w:t>
      </w:r>
    </w:p>
    <w:p w:rsidR="00A37241" w:rsidRDefault="003B07F5">
      <w:pPr>
        <w:ind w:left="-5" w:right="47"/>
      </w:pPr>
      <w:r>
        <w:t xml:space="preserve">BOL: 67361912 </w:t>
      </w:r>
    </w:p>
    <w:p w:rsidR="00A37241" w:rsidRDefault="003B07F5">
      <w:pPr>
        <w:ind w:left="-5" w:right="47"/>
      </w:pPr>
      <w:r>
        <w:t xml:space="preserve">Pallet count: 54 </w:t>
      </w:r>
    </w:p>
    <w:p w:rsidR="00A37241" w:rsidRDefault="003B07F5">
      <w:pPr>
        <w:ind w:left="-5" w:right="47"/>
      </w:pPr>
      <w:r>
        <w:t xml:space="preserve">Carton count: 56 </w:t>
      </w:r>
    </w:p>
    <w:p w:rsidR="00A37241" w:rsidRDefault="003B07F5">
      <w:pPr>
        <w:ind w:left="-5" w:right="47"/>
      </w:pPr>
      <w:r>
        <w:t xml:space="preserve">Unit count: 55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A37241" w:rsidRDefault="003B07F5">
      <w:pPr>
        <w:ind w:left="-5" w:right="47"/>
      </w:pPr>
      <w:r>
        <w:t xml:space="preserve">PRO: 27826196391 </w:t>
      </w:r>
    </w:p>
    <w:p w:rsidR="00A37241" w:rsidRDefault="003B07F5">
      <w:pPr>
        <w:ind w:left="-5" w:right="47"/>
      </w:pPr>
      <w:r>
        <w:t xml:space="preserve">BOL: 583260263 </w:t>
      </w:r>
    </w:p>
    <w:p w:rsidR="00A37241" w:rsidRDefault="003B07F5">
      <w:pPr>
        <w:ind w:left="-5" w:right="47"/>
      </w:pPr>
      <w:r>
        <w:t xml:space="preserve">Pallet count: 2 </w:t>
      </w:r>
    </w:p>
    <w:p w:rsidR="00A37241" w:rsidRDefault="003B07F5">
      <w:pPr>
        <w:ind w:left="-5" w:right="47"/>
      </w:pPr>
      <w:r>
        <w:t xml:space="preserve">Carton count: 2 </w:t>
      </w:r>
    </w:p>
    <w:p w:rsidR="00A37241" w:rsidRDefault="003B07F5">
      <w:pPr>
        <w:ind w:left="-5" w:right="47"/>
      </w:pPr>
      <w:r>
        <w:t xml:space="preserve">Unit count: 2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A37241" w:rsidRDefault="003B07F5">
      <w:pPr>
        <w:ind w:left="-5" w:right="47"/>
      </w:pPr>
      <w:r>
        <w:t xml:space="preserve">ISR 1824 (new) Shipments </w:t>
      </w:r>
    </w:p>
    <w:p w:rsidR="00A37241" w:rsidRDefault="003B07F5">
      <w:pPr>
        <w:ind w:left="-5" w:right="47"/>
      </w:pPr>
      <w:r>
        <w:t xml:space="preserve">PRO: 63164198212 </w:t>
      </w:r>
    </w:p>
    <w:p w:rsidR="00A37241" w:rsidRDefault="003B07F5">
      <w:pPr>
        <w:ind w:left="-5" w:right="47"/>
      </w:pPr>
      <w:r>
        <w:t xml:space="preserve">BOL: 67361912 </w:t>
      </w:r>
    </w:p>
    <w:p w:rsidR="00A37241" w:rsidRDefault="003B07F5">
      <w:pPr>
        <w:ind w:left="-5" w:right="47"/>
      </w:pPr>
      <w:r>
        <w:t xml:space="preserve">Pallet count: 60 </w:t>
      </w:r>
    </w:p>
    <w:p w:rsidR="00A37241" w:rsidRDefault="003B07F5">
      <w:pPr>
        <w:ind w:left="-5" w:right="47"/>
      </w:pPr>
      <w:r>
        <w:lastRenderedPageBreak/>
        <w:t xml:space="preserve">Carton count: 110 </w:t>
      </w:r>
    </w:p>
    <w:p w:rsidR="00A37241" w:rsidRDefault="003B07F5">
      <w:pPr>
        <w:ind w:left="-5" w:right="47"/>
      </w:pPr>
      <w:r>
        <w:t xml:space="preserve">Unit count: 55 </w:t>
      </w:r>
    </w:p>
    <w:p w:rsidR="00A37241" w:rsidRDefault="003B07F5">
      <w:pPr>
        <w:ind w:left="-5" w:right="47"/>
      </w:pPr>
      <w:r>
        <w:t xml:space="preserve">POs: Q3186909 </w:t>
      </w:r>
    </w:p>
    <w:p w:rsidR="00A37241" w:rsidRDefault="003B07F5">
      <w:pPr>
        <w:spacing w:after="0" w:line="259" w:lineRule="auto"/>
        <w:ind w:left="0" w:firstLine="0"/>
      </w:pPr>
      <w:r>
        <w:t xml:space="preserve"> </w:t>
      </w:r>
    </w:p>
    <w:p w:rsidR="00E1210B" w:rsidRPr="00E1210B" w:rsidRDefault="003B07F5" w:rsidP="00DF6B6B">
      <w:pPr>
        <w:spacing w:after="0" w:line="259" w:lineRule="auto"/>
        <w:ind w:left="0" w:firstLine="0"/>
      </w:pPr>
      <w:r>
        <w:t xml:space="preserve"> </w:t>
      </w:r>
    </w:p>
    <w:p w:rsidR="00A37241" w:rsidRDefault="003B07F5">
      <w:pPr>
        <w:pStyle w:val="Heading1"/>
        <w:ind w:left="-5"/>
      </w:pPr>
      <w:bookmarkStart w:id="22" w:name="_Toc48315263"/>
      <w:r>
        <w:t>APPENDIX 7: Troubleshooting Errors</w:t>
      </w:r>
      <w:bookmarkEnd w:id="22"/>
      <w:r>
        <w:t xml:space="preserve"> </w:t>
      </w:r>
    </w:p>
    <w:p w:rsidR="00A37241" w:rsidRDefault="003B07F5">
      <w:pPr>
        <w:spacing w:after="0" w:line="259" w:lineRule="auto"/>
        <w:ind w:left="0" w:firstLine="0"/>
      </w:pPr>
      <w:r>
        <w:rPr>
          <w:rFonts w:ascii="Arial" w:eastAsia="Arial" w:hAnsi="Arial" w:cs="Arial"/>
          <w:sz w:val="25"/>
        </w:rPr>
        <w:t xml:space="preserve"> </w:t>
      </w:r>
    </w:p>
    <w:p w:rsidR="00A37241" w:rsidRDefault="003B07F5">
      <w:pPr>
        <w:spacing w:after="0" w:line="259" w:lineRule="auto"/>
        <w:ind w:left="-5"/>
      </w:pPr>
      <w:r>
        <w:rPr>
          <w:rFonts w:ascii="Arial" w:eastAsia="Arial" w:hAnsi="Arial" w:cs="Arial"/>
          <w:sz w:val="21"/>
        </w:rPr>
        <w:t xml:space="preserve">Error Message 1: PO is Invalid </w:t>
      </w:r>
    </w:p>
    <w:p w:rsidR="00A37241" w:rsidRDefault="003B07F5">
      <w:pPr>
        <w:ind w:left="-5" w:right="47"/>
      </w:pPr>
      <w:r>
        <w:t xml:space="preserve">The website will prompt the user to verify the PO number or validate it with the vendor. </w:t>
      </w:r>
    </w:p>
    <w:p w:rsidR="00A37241" w:rsidRDefault="003B07F5">
      <w:pPr>
        <w:spacing w:after="0" w:line="259" w:lineRule="auto"/>
        <w:ind w:left="0" w:firstLine="0"/>
      </w:pPr>
      <w:r>
        <w:t xml:space="preserve"> </w:t>
      </w:r>
    </w:p>
    <w:p w:rsidR="00A37241" w:rsidRDefault="003B07F5">
      <w:pPr>
        <w:spacing w:after="0" w:line="259" w:lineRule="auto"/>
        <w:ind w:left="-5"/>
      </w:pPr>
      <w:r>
        <w:rPr>
          <w:rFonts w:ascii="Arial" w:eastAsia="Arial" w:hAnsi="Arial" w:cs="Arial"/>
          <w:sz w:val="21"/>
        </w:rPr>
        <w:t xml:space="preserve">Error Message 2: Shipment #3: PO 'M7XXXXXX' is pre-paid; it should be moved to another line </w:t>
      </w:r>
    </w:p>
    <w:p w:rsidR="00A37241" w:rsidRDefault="003B07F5">
      <w:pPr>
        <w:ind w:left="-5" w:right="47"/>
      </w:pPr>
      <w:r>
        <w:rPr>
          <w:rFonts w:ascii="Arial" w:eastAsia="Arial" w:hAnsi="Arial" w:cs="Arial"/>
          <w:i/>
        </w:rPr>
        <w:t>Description</w:t>
      </w:r>
      <w:r>
        <w:t xml:space="preserve">: This message appears whenever a collect PO has been added to a shipment containing Prepaid POs. </w:t>
      </w:r>
    </w:p>
    <w:p w:rsidR="00A37241" w:rsidRDefault="003B07F5">
      <w:pPr>
        <w:spacing w:line="259" w:lineRule="auto"/>
        <w:ind w:left="0" w:firstLine="0"/>
      </w:pPr>
      <w:r>
        <w:t xml:space="preserve"> </w:t>
      </w:r>
    </w:p>
    <w:p w:rsidR="00A37241" w:rsidRDefault="003B07F5">
      <w:pPr>
        <w:ind w:left="-5" w:right="47"/>
      </w:pPr>
      <w:r>
        <w:rPr>
          <w:rFonts w:ascii="Arial" w:eastAsia="Arial" w:hAnsi="Arial" w:cs="Arial"/>
          <w:i/>
        </w:rPr>
        <w:t>Solution</w:t>
      </w:r>
      <w:r>
        <w:t xml:space="preserve">: Enter the Pre-paid POs in the next shipment with another PRO number. </w:t>
      </w:r>
    </w:p>
    <w:p w:rsidR="00A37241" w:rsidRDefault="003B07F5">
      <w:pPr>
        <w:spacing w:after="0" w:line="259" w:lineRule="auto"/>
        <w:ind w:left="0" w:firstLine="0"/>
      </w:pPr>
      <w:r>
        <w:t xml:space="preserve"> </w:t>
      </w:r>
    </w:p>
    <w:p w:rsidR="00A37241" w:rsidRDefault="003B07F5">
      <w:pPr>
        <w:spacing w:after="25" w:line="259" w:lineRule="auto"/>
        <w:ind w:left="-5"/>
      </w:pPr>
      <w:r>
        <w:rPr>
          <w:rFonts w:ascii="Arial" w:eastAsia="Arial" w:hAnsi="Arial" w:cs="Arial"/>
          <w:sz w:val="21"/>
        </w:rPr>
        <w:t xml:space="preserve">Error Message 3: Shipment #3: PO 'K5XXXXXX' is only valid for 'RNO1' FC </w:t>
      </w:r>
    </w:p>
    <w:p w:rsidR="00A37241" w:rsidRDefault="003B07F5">
      <w:pPr>
        <w:ind w:left="-5" w:right="47"/>
      </w:pPr>
      <w:r>
        <w:rPr>
          <w:rFonts w:ascii="Arial" w:eastAsia="Arial" w:hAnsi="Arial" w:cs="Arial"/>
          <w:i/>
        </w:rPr>
        <w:t>Description</w:t>
      </w:r>
      <w:r>
        <w:t xml:space="preserve">: When the destination FC on the appointment request form does not match with the FC to which the PO is designated in our records. </w:t>
      </w:r>
    </w:p>
    <w:p w:rsidR="00A37241" w:rsidRDefault="003B07F5">
      <w:pPr>
        <w:spacing w:after="7" w:line="259" w:lineRule="auto"/>
        <w:ind w:left="0" w:firstLine="0"/>
      </w:pPr>
      <w:r>
        <w:t xml:space="preserve"> </w:t>
      </w:r>
    </w:p>
    <w:p w:rsidR="00A37241" w:rsidRDefault="003B07F5">
      <w:pPr>
        <w:ind w:left="-5" w:right="47"/>
      </w:pPr>
      <w:r>
        <w:rPr>
          <w:rFonts w:ascii="Arial" w:eastAsia="Arial" w:hAnsi="Arial" w:cs="Arial"/>
          <w:i/>
        </w:rPr>
        <w:t>Solution</w:t>
      </w:r>
      <w:r>
        <w:t xml:space="preserve">: Please approach the shipper to get the correct details. </w:t>
      </w:r>
    </w:p>
    <w:p w:rsidR="00A37241" w:rsidRDefault="003B07F5">
      <w:pPr>
        <w:spacing w:after="0" w:line="259" w:lineRule="auto"/>
        <w:ind w:left="0" w:firstLine="0"/>
      </w:pPr>
      <w:r>
        <w:t xml:space="preserve"> </w:t>
      </w:r>
    </w:p>
    <w:p w:rsidR="00A37241" w:rsidRDefault="003B07F5">
      <w:pPr>
        <w:spacing w:after="25" w:line="259" w:lineRule="auto"/>
        <w:ind w:left="-5"/>
      </w:pPr>
      <w:r>
        <w:rPr>
          <w:rFonts w:ascii="Arial" w:eastAsia="Arial" w:hAnsi="Arial" w:cs="Arial"/>
          <w:sz w:val="21"/>
        </w:rPr>
        <w:t xml:space="preserve">Error Message 4: ARN Required or ARN Missing </w:t>
      </w:r>
    </w:p>
    <w:p w:rsidR="00A37241" w:rsidRDefault="003B07F5">
      <w:pPr>
        <w:ind w:left="-5" w:right="47"/>
      </w:pPr>
      <w:r>
        <w:rPr>
          <w:rFonts w:ascii="Arial" w:eastAsia="Arial" w:hAnsi="Arial" w:cs="Arial"/>
          <w:i/>
        </w:rPr>
        <w:t>Description</w:t>
      </w:r>
      <w:r>
        <w:t xml:space="preserve">: An ARN is an Amazon Reference Number, which we assign to Collect Vendors. If you are trying to submit an appointment and are getting a message saying that you need an ARN, you might have a PO that is Collect, which you are not supposed to have. In such case we would strongly recommend to approach your shipper to have the PO flipped to "pre-paid" so that your request goes through. </w:t>
      </w:r>
    </w:p>
    <w:p w:rsidR="00A37241" w:rsidRDefault="003B07F5">
      <w:pPr>
        <w:spacing w:after="0" w:line="259" w:lineRule="auto"/>
        <w:ind w:left="0" w:firstLine="0"/>
      </w:pPr>
      <w:r>
        <w:t xml:space="preserve"> </w:t>
      </w:r>
    </w:p>
    <w:p w:rsidR="00A37241" w:rsidRDefault="003B07F5">
      <w:pPr>
        <w:ind w:left="-5" w:right="47"/>
      </w:pPr>
      <w:r>
        <w:t xml:space="preserve">Regardless of what the paperwork says, the PO has to show as Collect in Amazon’s system, which dictates how appointments are granted. The shipper may have incorrectly labeled the PO as prepaid on the BOL. You will not receive an appointment until the PO has been flipped to pre-paid. We suggest you engage the shipper, who can ask their buyer to flip the PO. </w:t>
      </w:r>
    </w:p>
    <w:sectPr w:rsidR="00A37241">
      <w:footerReference w:type="default" r:id="rId25"/>
      <w:pgSz w:w="12240" w:h="15840"/>
      <w:pgMar w:top="363" w:right="308" w:bottom="363"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A65" w:rsidRDefault="00F51A65" w:rsidP="00DF6B6B">
      <w:pPr>
        <w:spacing w:after="0" w:line="240" w:lineRule="auto"/>
      </w:pPr>
      <w:r>
        <w:separator/>
      </w:r>
    </w:p>
  </w:endnote>
  <w:endnote w:type="continuationSeparator" w:id="0">
    <w:p w:rsidR="00F51A65" w:rsidRDefault="00F51A65" w:rsidP="00DF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6B" w:rsidRDefault="00DF6B6B">
    <w:pPr>
      <w:pStyle w:val="Footer"/>
    </w:pPr>
    <w:r>
      <w:t xml:space="preserve">Page </w:t>
    </w:r>
    <w:sdt>
      <w:sdtPr>
        <w:id w:val="-789818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752F3">
          <w:rPr>
            <w:noProof/>
          </w:rPr>
          <w:t>1</w:t>
        </w:r>
        <w:r>
          <w:rPr>
            <w:noProof/>
          </w:rPr>
          <w:fldChar w:fldCharType="end"/>
        </w:r>
      </w:sdtContent>
    </w:sdt>
  </w:p>
  <w:p w:rsidR="00DF6B6B" w:rsidRDefault="00DF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A65" w:rsidRDefault="00F51A65" w:rsidP="00DF6B6B">
      <w:pPr>
        <w:spacing w:after="0" w:line="240" w:lineRule="auto"/>
      </w:pPr>
      <w:r>
        <w:separator/>
      </w:r>
    </w:p>
  </w:footnote>
  <w:footnote w:type="continuationSeparator" w:id="0">
    <w:p w:rsidR="00F51A65" w:rsidRDefault="00F51A65" w:rsidP="00DF6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3ECB"/>
    <w:multiLevelType w:val="hybridMultilevel"/>
    <w:tmpl w:val="67EA1080"/>
    <w:lvl w:ilvl="0" w:tplc="3C607ED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202F7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92A7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C1C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2DD0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4A926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1677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0336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A6AB8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7090D"/>
    <w:multiLevelType w:val="hybridMultilevel"/>
    <w:tmpl w:val="F41C5A18"/>
    <w:lvl w:ilvl="0" w:tplc="BA9C6612">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EC637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52D27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FAE5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84A2A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023D1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65B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4B68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2E5A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1057D8"/>
    <w:multiLevelType w:val="hybridMultilevel"/>
    <w:tmpl w:val="63EE3C04"/>
    <w:lvl w:ilvl="0" w:tplc="B298108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045C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04AB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78C1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0A6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F28CD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623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58B7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16912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D92FD6"/>
    <w:multiLevelType w:val="hybridMultilevel"/>
    <w:tmpl w:val="9E5CA5A0"/>
    <w:lvl w:ilvl="0" w:tplc="88CEEF5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72EB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E351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9840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8CC98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5A0C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EAA04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7A844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C2286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69361F"/>
    <w:multiLevelType w:val="hybridMultilevel"/>
    <w:tmpl w:val="0E3A4B5C"/>
    <w:lvl w:ilvl="0" w:tplc="9198EC22">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C3F5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66B6B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6A7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45AB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30B39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A063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6A72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6198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532ED0"/>
    <w:multiLevelType w:val="hybridMultilevel"/>
    <w:tmpl w:val="21947B6C"/>
    <w:lvl w:ilvl="0" w:tplc="6A9C668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1661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4CFD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74CB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0266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88574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BA23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A1C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90A33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7D3B05"/>
    <w:multiLevelType w:val="hybridMultilevel"/>
    <w:tmpl w:val="BE4E3A36"/>
    <w:lvl w:ilvl="0" w:tplc="7F8A3FE6">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64D2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58EE3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23E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47FA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5E07B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EE13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0DAB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C4FA2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41"/>
    <w:rsid w:val="00070270"/>
    <w:rsid w:val="000B7F9D"/>
    <w:rsid w:val="00163CDE"/>
    <w:rsid w:val="001B64B9"/>
    <w:rsid w:val="003B07F5"/>
    <w:rsid w:val="00486B2C"/>
    <w:rsid w:val="006813E7"/>
    <w:rsid w:val="007F14AC"/>
    <w:rsid w:val="00902071"/>
    <w:rsid w:val="00916F59"/>
    <w:rsid w:val="009752F3"/>
    <w:rsid w:val="009B6468"/>
    <w:rsid w:val="00A37241"/>
    <w:rsid w:val="00D7251D"/>
    <w:rsid w:val="00DF6B6B"/>
    <w:rsid w:val="00E1210B"/>
    <w:rsid w:val="00E25154"/>
    <w:rsid w:val="00EF7941"/>
    <w:rsid w:val="00F51A65"/>
    <w:rsid w:val="00FF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3990"/>
  <w15:docId w15:val="{09739D8E-36E3-4B66-AC55-6439EC70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000000"/>
      <w:sz w:val="25"/>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Arial" w:eastAsia="Arial" w:hAnsi="Arial" w:cs="Arial"/>
      <w:color w:val="000000"/>
      <w:sz w:val="25"/>
    </w:rPr>
  </w:style>
  <w:style w:type="paragraph" w:styleId="Header">
    <w:name w:val="header"/>
    <w:basedOn w:val="Normal"/>
    <w:link w:val="HeaderChar"/>
    <w:uiPriority w:val="99"/>
    <w:unhideWhenUsed/>
    <w:rsid w:val="00DF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6B"/>
    <w:rPr>
      <w:rFonts w:ascii="Calibri" w:eastAsia="Calibri" w:hAnsi="Calibri" w:cs="Calibri"/>
      <w:color w:val="000000"/>
    </w:rPr>
  </w:style>
  <w:style w:type="paragraph" w:styleId="Footer">
    <w:name w:val="footer"/>
    <w:basedOn w:val="Normal"/>
    <w:link w:val="FooterChar"/>
    <w:uiPriority w:val="99"/>
    <w:unhideWhenUsed/>
    <w:rsid w:val="00DF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6B"/>
    <w:rPr>
      <w:rFonts w:ascii="Calibri" w:eastAsia="Calibri" w:hAnsi="Calibri" w:cs="Calibri"/>
      <w:color w:val="000000"/>
    </w:rPr>
  </w:style>
  <w:style w:type="paragraph" w:styleId="TOCHeading">
    <w:name w:val="TOC Heading"/>
    <w:basedOn w:val="Heading1"/>
    <w:next w:val="Normal"/>
    <w:uiPriority w:val="39"/>
    <w:unhideWhenUsed/>
    <w:qFormat/>
    <w:rsid w:val="00DF6B6B"/>
    <w:pPr>
      <w:spacing w:before="240"/>
      <w:ind w:left="0" w:firstLine="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F6B6B"/>
    <w:pPr>
      <w:spacing w:after="100"/>
      <w:ind w:left="0"/>
    </w:pPr>
  </w:style>
  <w:style w:type="paragraph" w:styleId="TOC2">
    <w:name w:val="toc 2"/>
    <w:basedOn w:val="Normal"/>
    <w:next w:val="Normal"/>
    <w:autoRedefine/>
    <w:uiPriority w:val="39"/>
    <w:unhideWhenUsed/>
    <w:rsid w:val="00DF6B6B"/>
    <w:pPr>
      <w:spacing w:after="100"/>
      <w:ind w:left="220"/>
    </w:pPr>
  </w:style>
  <w:style w:type="character" w:styleId="Hyperlink">
    <w:name w:val="Hyperlink"/>
    <w:basedOn w:val="DefaultParagraphFont"/>
    <w:uiPriority w:val="99"/>
    <w:unhideWhenUsed/>
    <w:rsid w:val="00DF6B6B"/>
    <w:rPr>
      <w:color w:val="0563C1" w:themeColor="hyperlink"/>
      <w:u w:val="single"/>
    </w:rPr>
  </w:style>
  <w:style w:type="paragraph" w:styleId="Title">
    <w:name w:val="Title"/>
    <w:basedOn w:val="Normal"/>
    <w:next w:val="Normal"/>
    <w:link w:val="TitleChar"/>
    <w:uiPriority w:val="10"/>
    <w:qFormat/>
    <w:rsid w:val="00FF1BC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F1BC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rriercentral.amazon.com/" TargetMode="Externa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s://carriercentral.amazon.com/" TargetMode="Externa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81"/>
    <w:rsid w:val="0075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C48D5136E4AB48B427ADFEA25270C">
    <w:name w:val="A73C48D5136E4AB48B427ADFEA25270C"/>
    <w:rsid w:val="00754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92FA-772A-4585-AAB5-C13F0F3E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Jonathon</dc:creator>
  <cp:keywords/>
  <cp:lastModifiedBy>Cheng, Eric</cp:lastModifiedBy>
  <cp:revision>2</cp:revision>
  <cp:lastPrinted>2020-08-14T23:34:00Z</cp:lastPrinted>
  <dcterms:created xsi:type="dcterms:W3CDTF">2020-08-14T23:36:00Z</dcterms:created>
  <dcterms:modified xsi:type="dcterms:W3CDTF">2020-08-14T23:36:00Z</dcterms:modified>
</cp:coreProperties>
</file>